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C79CEAC" w14:textId="77777777" w:rsidR="00F76CA5" w:rsidRPr="00F76CA5" w:rsidRDefault="00EB6CD0" w:rsidP="001D752F">
      <w:pPr>
        <w:tabs>
          <w:tab w:val="left" w:pos="11880"/>
        </w:tabs>
      </w:pPr>
      <w:r>
        <w:rPr>
          <w:noProof/>
        </w:rPr>
        <mc:AlternateContent>
          <mc:Choice Requires="wps">
            <w:drawing>
              <wp:anchor distT="0" distB="0" distL="114300" distR="114300" simplePos="0" relativeHeight="251658240" behindDoc="0" locked="0" layoutInCell="1" allowOverlap="1" wp14:anchorId="0FD74B9A" wp14:editId="517C1C60">
                <wp:simplePos x="0" y="0"/>
                <wp:positionH relativeFrom="page">
                  <wp:posOffset>3794125</wp:posOffset>
                </wp:positionH>
                <wp:positionV relativeFrom="page">
                  <wp:posOffset>218440</wp:posOffset>
                </wp:positionV>
                <wp:extent cx="2552065" cy="7083425"/>
                <wp:effectExtent l="3175" t="0" r="0" b="381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08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10B2D402" w14:textId="77777777" w:rsidR="00F97F00" w:rsidRDefault="00F97F00" w:rsidP="00E146AB">
                            <w:pPr>
                              <w:pStyle w:val="Heading3"/>
                              <w:rPr>
                                <w:sz w:val="20"/>
                                <w:szCs w:val="20"/>
                              </w:rPr>
                            </w:pPr>
                          </w:p>
                          <w:p w14:paraId="377C0600" w14:textId="77777777" w:rsidR="00F97F00" w:rsidRDefault="00F97F00" w:rsidP="00E146AB">
                            <w:pPr>
                              <w:pStyle w:val="Heading3"/>
                              <w:rPr>
                                <w:sz w:val="20"/>
                                <w:szCs w:val="20"/>
                              </w:rPr>
                            </w:pPr>
                          </w:p>
                          <w:p w14:paraId="2BFF0D76" w14:textId="77777777" w:rsidR="002B513A" w:rsidRPr="0017163F" w:rsidRDefault="002B513A" w:rsidP="00E146AB">
                            <w:pPr>
                              <w:pStyle w:val="Heading3"/>
                              <w:rPr>
                                <w:sz w:val="20"/>
                                <w:szCs w:val="20"/>
                              </w:rPr>
                            </w:pPr>
                            <w:r w:rsidRPr="0017163F">
                              <w:rPr>
                                <w:sz w:val="20"/>
                                <w:szCs w:val="20"/>
                              </w:rPr>
                              <w:t>Community Partners colocated within mesacan…</w:t>
                            </w:r>
                          </w:p>
                          <w:p w14:paraId="72B42B13" w14:textId="77777777" w:rsidR="002B513A" w:rsidRPr="0017163F" w:rsidRDefault="002B513A" w:rsidP="00E146AB">
                            <w:pPr>
                              <w:rPr>
                                <w:rFonts w:ascii="Arial Narrow" w:hAnsi="Arial Narrow"/>
                                <w:sz w:val="16"/>
                                <w:szCs w:val="16"/>
                              </w:rPr>
                            </w:pPr>
                          </w:p>
                          <w:p w14:paraId="04E5757C" w14:textId="77777777" w:rsidR="002B513A" w:rsidRPr="0017163F" w:rsidRDefault="002B513A" w:rsidP="0017163F">
                            <w:pPr>
                              <w:rPr>
                                <w:sz w:val="16"/>
                                <w:szCs w:val="16"/>
                              </w:rPr>
                            </w:pPr>
                            <w:r w:rsidRPr="0017163F">
                              <w:rPr>
                                <w:b/>
                                <w:sz w:val="16"/>
                                <w:szCs w:val="16"/>
                              </w:rPr>
                              <w:t>Family Housing Hub</w:t>
                            </w:r>
                            <w:r w:rsidRPr="0017163F">
                              <w:rPr>
                                <w:sz w:val="16"/>
                                <w:szCs w:val="16"/>
                              </w:rPr>
                              <w:t>: Connecting families with minor children to homeless services as well as housing intervention programs to end their homelessness. Tuesday only 8am-</w:t>
                            </w:r>
                            <w:r w:rsidR="00615E1B">
                              <w:rPr>
                                <w:sz w:val="16"/>
                                <w:szCs w:val="16"/>
                              </w:rPr>
                              <w:t>2</w:t>
                            </w:r>
                            <w:r w:rsidRPr="0017163F">
                              <w:rPr>
                                <w:sz w:val="16"/>
                                <w:szCs w:val="16"/>
                              </w:rPr>
                              <w:t>pm, please call first.</w:t>
                            </w:r>
                          </w:p>
                          <w:p w14:paraId="71D8DA01" w14:textId="77777777" w:rsidR="002B513A" w:rsidRPr="0017163F" w:rsidRDefault="002B513A" w:rsidP="0017163F">
                            <w:pPr>
                              <w:rPr>
                                <w:sz w:val="16"/>
                                <w:szCs w:val="16"/>
                              </w:rPr>
                            </w:pPr>
                            <w:r w:rsidRPr="0017163F">
                              <w:rPr>
                                <w:sz w:val="16"/>
                                <w:szCs w:val="16"/>
                              </w:rPr>
                              <w:t>Contact: 602.595.8700</w:t>
                            </w:r>
                          </w:p>
                          <w:p w14:paraId="27304EE7" w14:textId="77777777" w:rsidR="002B513A" w:rsidRPr="0017163F" w:rsidRDefault="002B513A" w:rsidP="00E146AB">
                            <w:pPr>
                              <w:rPr>
                                <w:rFonts w:ascii="Arial Narrow" w:hAnsi="Arial Narrow"/>
                                <w:sz w:val="16"/>
                                <w:szCs w:val="16"/>
                              </w:rPr>
                            </w:pPr>
                          </w:p>
                          <w:p w14:paraId="034FB52F" w14:textId="77777777" w:rsidR="002B513A" w:rsidRDefault="001D7BCD" w:rsidP="00E146AB">
                            <w:pPr>
                              <w:rPr>
                                <w:rFonts w:ascii="Arial Narrow" w:hAnsi="Arial Narrow" w:cs="Arial"/>
                                <w:b/>
                                <w:color w:val="000000"/>
                                <w:sz w:val="16"/>
                                <w:szCs w:val="16"/>
                              </w:rPr>
                            </w:pPr>
                            <w:r>
                              <w:rPr>
                                <w:rFonts w:ascii="Arial Narrow" w:hAnsi="Arial Narrow" w:cs="Arial"/>
                                <w:b/>
                                <w:color w:val="000000"/>
                                <w:sz w:val="16"/>
                                <w:szCs w:val="16"/>
                              </w:rPr>
                              <w:t>NEDCO – Neighborhood Economic Development Company.</w:t>
                            </w:r>
                          </w:p>
                          <w:p w14:paraId="23E68792" w14:textId="77777777" w:rsidR="00482AAD" w:rsidRDefault="00482AAD" w:rsidP="00482AAD">
                            <w:pPr>
                              <w:rPr>
                                <w:rFonts w:ascii="Arial Narrow" w:hAnsi="Arial Narrow" w:cs="Arial"/>
                                <w:b/>
                                <w:color w:val="000000"/>
                                <w:sz w:val="16"/>
                                <w:szCs w:val="16"/>
                              </w:rPr>
                            </w:pPr>
                            <w:r>
                              <w:rPr>
                                <w:rFonts w:ascii="Arial Narrow" w:hAnsi="Arial Narrow" w:cs="Arial"/>
                                <w:b/>
                                <w:color w:val="000000"/>
                                <w:sz w:val="16"/>
                                <w:szCs w:val="16"/>
                              </w:rPr>
                              <w:t>1. S</w:t>
                            </w:r>
                            <w:r w:rsidRPr="00482AAD">
                              <w:rPr>
                                <w:rFonts w:ascii="Arial Narrow" w:hAnsi="Arial Narrow" w:cs="Arial"/>
                                <w:b/>
                                <w:color w:val="000000"/>
                                <w:sz w:val="16"/>
                                <w:szCs w:val="16"/>
                              </w:rPr>
                              <w:t xml:space="preserve">pecialize in Business Funding: conquering business challenges. </w:t>
                            </w:r>
                          </w:p>
                          <w:p w14:paraId="5DEBA80F" w14:textId="77777777" w:rsidR="00482AAD" w:rsidRDefault="00482AAD" w:rsidP="00482AAD">
                            <w:pPr>
                              <w:rPr>
                                <w:rFonts w:ascii="Arial Narrow" w:hAnsi="Arial Narrow" w:cs="Arial"/>
                                <w:b/>
                                <w:color w:val="000000"/>
                                <w:sz w:val="16"/>
                                <w:szCs w:val="16"/>
                              </w:rPr>
                            </w:pPr>
                            <w:r>
                              <w:rPr>
                                <w:rFonts w:ascii="Arial Narrow" w:hAnsi="Arial Narrow" w:cs="Arial"/>
                                <w:b/>
                                <w:color w:val="000000"/>
                                <w:sz w:val="16"/>
                                <w:szCs w:val="16"/>
                              </w:rPr>
                              <w:t xml:space="preserve">2. </w:t>
                            </w:r>
                            <w:r w:rsidRPr="00482AAD">
                              <w:rPr>
                                <w:rFonts w:ascii="Arial Narrow" w:hAnsi="Arial Narrow" w:cs="Arial"/>
                                <w:b/>
                                <w:color w:val="000000"/>
                                <w:sz w:val="16"/>
                                <w:szCs w:val="16"/>
                              </w:rPr>
                              <w:t>Education &amp; Support: assisting in the creation of effective business leaders &amp; place</w:t>
                            </w:r>
                            <w:r>
                              <w:rPr>
                                <w:rFonts w:ascii="Arial Narrow" w:hAnsi="Arial Narrow" w:cs="Arial"/>
                                <w:b/>
                                <w:color w:val="000000"/>
                                <w:sz w:val="16"/>
                                <w:szCs w:val="16"/>
                              </w:rPr>
                              <w:t>-</w:t>
                            </w:r>
                            <w:r w:rsidRPr="00482AAD">
                              <w:rPr>
                                <w:rFonts w:ascii="Arial Narrow" w:hAnsi="Arial Narrow" w:cs="Arial"/>
                                <w:b/>
                                <w:color w:val="000000"/>
                                <w:sz w:val="16"/>
                                <w:szCs w:val="16"/>
                              </w:rPr>
                              <w:t xml:space="preserve">making: </w:t>
                            </w:r>
                          </w:p>
                          <w:p w14:paraId="349B24E3" w14:textId="77777777" w:rsidR="00482AAD" w:rsidRPr="00482AAD" w:rsidRDefault="00482AAD" w:rsidP="00482AAD">
                            <w:pPr>
                              <w:rPr>
                                <w:rFonts w:ascii="Arial Narrow" w:hAnsi="Arial Narrow" w:cs="Arial"/>
                                <w:b/>
                                <w:color w:val="000000"/>
                                <w:sz w:val="16"/>
                                <w:szCs w:val="16"/>
                              </w:rPr>
                            </w:pPr>
                            <w:r>
                              <w:rPr>
                                <w:rFonts w:ascii="Arial Narrow" w:hAnsi="Arial Narrow" w:cs="Arial"/>
                                <w:b/>
                                <w:color w:val="000000"/>
                                <w:sz w:val="16"/>
                                <w:szCs w:val="16"/>
                              </w:rPr>
                              <w:t>B</w:t>
                            </w:r>
                            <w:r w:rsidRPr="00482AAD">
                              <w:rPr>
                                <w:rFonts w:ascii="Arial Narrow" w:hAnsi="Arial Narrow" w:cs="Arial"/>
                                <w:b/>
                                <w:color w:val="000000"/>
                                <w:sz w:val="16"/>
                                <w:szCs w:val="16"/>
                              </w:rPr>
                              <w:t>uilding thriving business districts through the beautification of areas.</w:t>
                            </w:r>
                          </w:p>
                          <w:p w14:paraId="3EE2DF59" w14:textId="77777777" w:rsidR="00482AAD" w:rsidRPr="00482AAD" w:rsidRDefault="00482AAD" w:rsidP="00482AAD">
                            <w:pPr>
                              <w:rPr>
                                <w:rFonts w:ascii="Arial Narrow" w:hAnsi="Arial Narrow" w:cs="Arial"/>
                                <w:b/>
                                <w:color w:val="000000"/>
                                <w:sz w:val="16"/>
                                <w:szCs w:val="16"/>
                              </w:rPr>
                            </w:pPr>
                            <w:r w:rsidRPr="00482AAD">
                              <w:rPr>
                                <w:rFonts w:ascii="Arial Narrow" w:hAnsi="Arial Narrow" w:cs="Arial"/>
                                <w:b/>
                                <w:color w:val="000000"/>
                                <w:sz w:val="16"/>
                                <w:szCs w:val="16"/>
                              </w:rPr>
                              <w:t>We believe in entrepreneurs dreams and help them become a reality.</w:t>
                            </w:r>
                          </w:p>
                          <w:p w14:paraId="209F2CBB" w14:textId="77777777" w:rsidR="001D7BCD" w:rsidRPr="0017163F" w:rsidRDefault="001D7BCD" w:rsidP="00E146AB">
                            <w:pPr>
                              <w:rPr>
                                <w:rFonts w:ascii="Arial Narrow" w:hAnsi="Arial Narrow" w:cs="Arial"/>
                                <w:b/>
                                <w:color w:val="000000"/>
                                <w:sz w:val="16"/>
                                <w:szCs w:val="16"/>
                              </w:rPr>
                            </w:pPr>
                          </w:p>
                          <w:p w14:paraId="1583BBC8" w14:textId="77777777" w:rsidR="002B513A" w:rsidRPr="0017163F" w:rsidRDefault="002B513A" w:rsidP="00E146AB">
                            <w:pPr>
                              <w:rPr>
                                <w:rFonts w:ascii="Arial Narrow" w:hAnsi="Arial Narrow" w:cs="Arial"/>
                                <w:b/>
                                <w:color w:val="000000"/>
                                <w:sz w:val="16"/>
                                <w:szCs w:val="16"/>
                              </w:rPr>
                            </w:pPr>
                            <w:r w:rsidRPr="0017163F">
                              <w:rPr>
                                <w:rFonts w:ascii="Arial Narrow" w:hAnsi="Arial Narrow" w:cs="Arial"/>
                                <w:b/>
                                <w:color w:val="000000"/>
                                <w:sz w:val="16"/>
                                <w:szCs w:val="16"/>
                              </w:rPr>
                              <w:t>Women, Infant &amp; Children (WIC):</w:t>
                            </w:r>
                          </w:p>
                          <w:p w14:paraId="79C7A3D2" w14:textId="77777777" w:rsidR="002B513A" w:rsidRPr="0017163F" w:rsidRDefault="002B513A" w:rsidP="00E146AB">
                            <w:pPr>
                              <w:rPr>
                                <w:rFonts w:ascii="Arial Narrow" w:hAnsi="Arial Narrow" w:cs="Arial"/>
                                <w:color w:val="000000"/>
                                <w:sz w:val="16"/>
                                <w:szCs w:val="16"/>
                              </w:rPr>
                            </w:pPr>
                            <w:r w:rsidRPr="0017163F">
                              <w:rPr>
                                <w:rFonts w:ascii="Arial Narrow" w:hAnsi="Arial Narrow" w:cs="Arial"/>
                                <w:color w:val="000000"/>
                                <w:sz w:val="16"/>
                                <w:szCs w:val="16"/>
                              </w:rPr>
                              <w:t>WIC encourage</w:t>
                            </w:r>
                            <w:r w:rsidR="00097B4F">
                              <w:rPr>
                                <w:rFonts w:ascii="Arial Narrow" w:hAnsi="Arial Narrow" w:cs="Arial"/>
                                <w:color w:val="000000"/>
                                <w:sz w:val="16"/>
                                <w:szCs w:val="16"/>
                              </w:rPr>
                              <w:t>s</w:t>
                            </w:r>
                            <w:r w:rsidRPr="0017163F">
                              <w:rPr>
                                <w:rFonts w:ascii="Arial Narrow" w:hAnsi="Arial Narrow" w:cs="Arial"/>
                                <w:color w:val="000000"/>
                                <w:sz w:val="16"/>
                                <w:szCs w:val="16"/>
                              </w:rPr>
                              <w:t xml:space="preserve"> family health by providing nutrition information, healthy foods, breastfeeding support and referrals to healthcare and other social services. </w:t>
                            </w:r>
                          </w:p>
                          <w:p w14:paraId="7AE4AA05" w14:textId="77777777" w:rsidR="002B513A" w:rsidRPr="0017163F" w:rsidRDefault="002B513A" w:rsidP="00E146AB">
                            <w:pPr>
                              <w:rPr>
                                <w:rFonts w:ascii="Arial Narrow" w:hAnsi="Arial Narrow"/>
                                <w:sz w:val="16"/>
                                <w:szCs w:val="16"/>
                              </w:rPr>
                            </w:pPr>
                            <w:r w:rsidRPr="0017163F">
                              <w:rPr>
                                <w:rFonts w:ascii="Arial Narrow" w:hAnsi="Arial Narrow" w:cs="Arial"/>
                                <w:color w:val="000000"/>
                                <w:sz w:val="16"/>
                                <w:szCs w:val="16"/>
                              </w:rPr>
                              <w:t>Contact 480-668-2822</w:t>
                            </w:r>
                          </w:p>
                          <w:p w14:paraId="315B700A" w14:textId="77777777" w:rsidR="002B513A" w:rsidRPr="0017163F" w:rsidRDefault="002B513A" w:rsidP="00287A61">
                            <w:pPr>
                              <w:rPr>
                                <w:sz w:val="16"/>
                                <w:szCs w:val="16"/>
                              </w:rPr>
                            </w:pPr>
                          </w:p>
                          <w:p w14:paraId="1BE5EA9B" w14:textId="77777777" w:rsidR="002B513A" w:rsidRPr="0017163F" w:rsidRDefault="002B513A" w:rsidP="00287A61">
                            <w:pPr>
                              <w:rPr>
                                <w:b/>
                                <w:sz w:val="16"/>
                                <w:szCs w:val="16"/>
                              </w:rPr>
                            </w:pPr>
                            <w:r w:rsidRPr="0017163F">
                              <w:rPr>
                                <w:b/>
                                <w:sz w:val="16"/>
                                <w:szCs w:val="16"/>
                              </w:rPr>
                              <w:t xml:space="preserve">Volunteer Income Tax Assistance (VITA): </w:t>
                            </w:r>
                          </w:p>
                          <w:p w14:paraId="5E65EDE9" w14:textId="77777777" w:rsidR="002B513A" w:rsidRPr="00477684" w:rsidRDefault="002B513A" w:rsidP="00287A61">
                            <w:pPr>
                              <w:rPr>
                                <w:sz w:val="16"/>
                                <w:szCs w:val="16"/>
                              </w:rPr>
                            </w:pPr>
                            <w:r w:rsidRPr="0017163F">
                              <w:rPr>
                                <w:sz w:val="16"/>
                                <w:szCs w:val="16"/>
                              </w:rPr>
                              <w:t>Mesa United Way brings experienced tax volunteers every tax season to assist low to moderate income individual and families file their federal and state taxes free of charge. *Filing and</w:t>
                            </w:r>
                            <w:r w:rsidRPr="00477684">
                              <w:rPr>
                                <w:sz w:val="16"/>
                                <w:szCs w:val="16"/>
                              </w:rPr>
                              <w:t xml:space="preserve"> income restrictions apply.</w:t>
                            </w:r>
                          </w:p>
                          <w:p w14:paraId="0764E6EE" w14:textId="77777777" w:rsidR="002B513A" w:rsidRDefault="002B513A" w:rsidP="00287A61">
                            <w:pPr>
                              <w:rPr>
                                <w:sz w:val="18"/>
                                <w:szCs w:val="18"/>
                              </w:rPr>
                            </w:pPr>
                            <w:r>
                              <w:rPr>
                                <w:sz w:val="18"/>
                                <w:szCs w:val="18"/>
                              </w:rPr>
                              <w:t>Contact: 480.834.2113 or mesaunitedway.org</w:t>
                            </w:r>
                          </w:p>
                          <w:p w14:paraId="44FBDF6C" w14:textId="77777777" w:rsidR="002B513A" w:rsidRDefault="002B513A" w:rsidP="00287A61">
                            <w:pPr>
                              <w:rPr>
                                <w:sz w:val="18"/>
                                <w:szCs w:val="18"/>
                              </w:rPr>
                            </w:pPr>
                          </w:p>
                          <w:p w14:paraId="0DB71D76" w14:textId="77777777" w:rsidR="00816B32" w:rsidRDefault="002B513A" w:rsidP="00816B32">
                            <w:pPr>
                              <w:rPr>
                                <w:sz w:val="16"/>
                                <w:szCs w:val="16"/>
                              </w:rPr>
                            </w:pPr>
                            <w:r w:rsidRPr="0017163F">
                              <w:rPr>
                                <w:b/>
                                <w:sz w:val="16"/>
                                <w:szCs w:val="16"/>
                              </w:rPr>
                              <w:t>Mesa Counts on College</w:t>
                            </w:r>
                            <w:r w:rsidRPr="0017163F">
                              <w:rPr>
                                <w:sz w:val="16"/>
                                <w:szCs w:val="16"/>
                              </w:rPr>
                              <w:t xml:space="preserve">: </w:t>
                            </w:r>
                          </w:p>
                          <w:p w14:paraId="44F1E892" w14:textId="77777777" w:rsidR="00816B32" w:rsidRDefault="00816B32" w:rsidP="00816B32">
                            <w:pPr>
                              <w:rPr>
                                <w:sz w:val="16"/>
                                <w:szCs w:val="16"/>
                              </w:rPr>
                            </w:pPr>
                            <w:r>
                              <w:rPr>
                                <w:sz w:val="16"/>
                                <w:szCs w:val="16"/>
                              </w:rPr>
                              <w:t xml:space="preserve">1. </w:t>
                            </w:r>
                            <w:r w:rsidRPr="00816B32">
                              <w:rPr>
                                <w:sz w:val="16"/>
                                <w:szCs w:val="16"/>
                              </w:rPr>
                              <w:t>Assisting Mesa's underserved population through community collaborations and connections to successfully influence post-secondary completion</w:t>
                            </w:r>
                            <w:r>
                              <w:rPr>
                                <w:sz w:val="16"/>
                                <w:szCs w:val="16"/>
                              </w:rPr>
                              <w:t xml:space="preserve">.           2. </w:t>
                            </w:r>
                            <w:r w:rsidRPr="00816B32">
                              <w:rPr>
                                <w:sz w:val="16"/>
                                <w:szCs w:val="16"/>
                              </w:rPr>
                              <w:t xml:space="preserve">Providing educational resources to underserved residents in the valley.  </w:t>
                            </w:r>
                          </w:p>
                          <w:p w14:paraId="0F74056E" w14:textId="77777777" w:rsidR="002B513A" w:rsidRPr="0017163F" w:rsidRDefault="00816B32" w:rsidP="00816B32">
                            <w:pPr>
                              <w:rPr>
                                <w:sz w:val="16"/>
                                <w:szCs w:val="16"/>
                              </w:rPr>
                            </w:pPr>
                            <w:r>
                              <w:rPr>
                                <w:sz w:val="16"/>
                                <w:szCs w:val="16"/>
                              </w:rPr>
                              <w:t xml:space="preserve">3. </w:t>
                            </w:r>
                            <w:r w:rsidRPr="00816B32">
                              <w:rPr>
                                <w:sz w:val="16"/>
                                <w:szCs w:val="16"/>
                              </w:rPr>
                              <w:t>Provide access and support to meet the education goals of Mesa's community and increase post-secondary completion rates.</w:t>
                            </w:r>
                          </w:p>
                          <w:p w14:paraId="7100FF03" w14:textId="77777777" w:rsidR="002B513A" w:rsidRDefault="002B513A" w:rsidP="00287A61">
                            <w:pPr>
                              <w:rPr>
                                <w:sz w:val="18"/>
                                <w:szCs w:val="18"/>
                              </w:rPr>
                            </w:pPr>
                          </w:p>
                          <w:p w14:paraId="4E43FCD1" w14:textId="77777777" w:rsidR="00C90123" w:rsidRPr="00C90123" w:rsidRDefault="00C90123" w:rsidP="00287A61">
                            <w:pPr>
                              <w:rPr>
                                <w:b/>
                                <w:sz w:val="16"/>
                                <w:szCs w:val="16"/>
                              </w:rPr>
                            </w:pPr>
                            <w:r w:rsidRPr="00C90123">
                              <w:rPr>
                                <w:b/>
                                <w:sz w:val="16"/>
                                <w:szCs w:val="16"/>
                              </w:rPr>
                              <w:t>Positive Paths</w:t>
                            </w:r>
                          </w:p>
                          <w:p w14:paraId="2146B8F7" w14:textId="77777777" w:rsidR="00C90123" w:rsidRPr="00C90123" w:rsidRDefault="00C90123" w:rsidP="00C90123">
                            <w:pPr>
                              <w:rPr>
                                <w:sz w:val="16"/>
                                <w:szCs w:val="16"/>
                              </w:rPr>
                            </w:pPr>
                            <w:r>
                              <w:rPr>
                                <w:sz w:val="16"/>
                                <w:szCs w:val="16"/>
                              </w:rPr>
                              <w:t xml:space="preserve">1. </w:t>
                            </w:r>
                            <w:r w:rsidRPr="00C90123">
                              <w:rPr>
                                <w:sz w:val="16"/>
                                <w:szCs w:val="16"/>
                              </w:rPr>
                              <w:t>Provides College scholarships for women</w:t>
                            </w:r>
                          </w:p>
                          <w:p w14:paraId="3132A9CF" w14:textId="77777777" w:rsidR="00C90123" w:rsidRPr="00C90123" w:rsidRDefault="00C90123" w:rsidP="00C90123">
                            <w:pPr>
                              <w:rPr>
                                <w:sz w:val="16"/>
                                <w:szCs w:val="16"/>
                              </w:rPr>
                            </w:pPr>
                            <w:r>
                              <w:rPr>
                                <w:sz w:val="16"/>
                                <w:szCs w:val="16"/>
                              </w:rPr>
                              <w:t xml:space="preserve">2. </w:t>
                            </w:r>
                            <w:r w:rsidRPr="00C90123">
                              <w:rPr>
                                <w:sz w:val="16"/>
                                <w:szCs w:val="16"/>
                              </w:rPr>
                              <w:t>Offers mentoring relationships supporting personal, academic, and professional success</w:t>
                            </w:r>
                          </w:p>
                          <w:p w14:paraId="7FA92803" w14:textId="77777777" w:rsidR="00C90123" w:rsidRPr="00C90123" w:rsidRDefault="00C90123" w:rsidP="00C90123">
                            <w:pPr>
                              <w:rPr>
                                <w:sz w:val="16"/>
                                <w:szCs w:val="16"/>
                              </w:rPr>
                            </w:pPr>
                            <w:r>
                              <w:rPr>
                                <w:sz w:val="16"/>
                                <w:szCs w:val="16"/>
                              </w:rPr>
                              <w:t xml:space="preserve">3. </w:t>
                            </w:r>
                            <w:r w:rsidRPr="00C90123">
                              <w:rPr>
                                <w:sz w:val="16"/>
                                <w:szCs w:val="16"/>
                              </w:rPr>
                              <w:t xml:space="preserve">Women’s business clothing boutique and services. </w:t>
                            </w:r>
                          </w:p>
                          <w:p w14:paraId="1770F5AD" w14:textId="77777777" w:rsidR="00C90123" w:rsidRPr="00C90123" w:rsidRDefault="00C90123" w:rsidP="00287A6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CE6481" id="_x0000_t202" coordsize="21600,21600" o:spt="202" path="m,l,21600r21600,l21600,xe">
                <v:stroke joinstyle="miter"/>
                <v:path gradientshapeok="t" o:connecttype="rect"/>
              </v:shapetype>
              <v:shape id="Text Box 13" o:spid="_x0000_s1026" type="#_x0000_t202" style="position:absolute;margin-left:298.75pt;margin-top:17.2pt;width:200.95pt;height:557.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" filled="f" stroked="f" strokecolor="#c9f" strokeweight="1.5pt">
                <v:textbox>
                  <w:txbxContent>
                    <w:p w:rsidR="00F97F00" w:rsidRDefault="00F97F00" w:rsidP="00E146AB">
                      <w:pPr>
                        <w:pStyle w:val="Heading3"/>
                        <w:rPr>
                          <w:sz w:val="20"/>
                          <w:szCs w:val="20"/>
                        </w:rPr>
                      </w:pPr>
                    </w:p>
                    <w:p w:rsidR="00F97F00" w:rsidRDefault="00F97F00" w:rsidP="00E146AB">
                      <w:pPr>
                        <w:pStyle w:val="Heading3"/>
                        <w:rPr>
                          <w:sz w:val="20"/>
                          <w:szCs w:val="20"/>
                        </w:rPr>
                      </w:pPr>
                    </w:p>
                    <w:p w:rsidR="002B513A" w:rsidRPr="0017163F" w:rsidRDefault="002B513A" w:rsidP="00E146AB">
                      <w:pPr>
                        <w:pStyle w:val="Heading3"/>
                        <w:rPr>
                          <w:sz w:val="20"/>
                          <w:szCs w:val="20"/>
                        </w:rPr>
                      </w:pPr>
                      <w:r w:rsidRPr="0017163F">
                        <w:rPr>
                          <w:sz w:val="20"/>
                          <w:szCs w:val="20"/>
                        </w:rPr>
                        <w:t>Community Partners colocated within mesacan…</w:t>
                      </w:r>
                    </w:p>
                    <w:p w:rsidR="002B513A" w:rsidRPr="0017163F" w:rsidRDefault="002B513A" w:rsidP="00E146AB">
                      <w:pPr>
                        <w:rPr>
                          <w:rFonts w:ascii="Arial Narrow" w:hAnsi="Arial Narrow"/>
                          <w:sz w:val="16"/>
                          <w:szCs w:val="16"/>
                        </w:rPr>
                      </w:pPr>
                    </w:p>
                    <w:p w:rsidR="002B513A" w:rsidRPr="0017163F" w:rsidRDefault="002B513A" w:rsidP="0017163F">
                      <w:pPr>
                        <w:rPr>
                          <w:sz w:val="16"/>
                          <w:szCs w:val="16"/>
                        </w:rPr>
                      </w:pPr>
                      <w:r w:rsidRPr="0017163F">
                        <w:rPr>
                          <w:b/>
                          <w:sz w:val="16"/>
                          <w:szCs w:val="16"/>
                        </w:rPr>
                        <w:t>Family Housing Hub</w:t>
                      </w:r>
                      <w:r w:rsidRPr="0017163F">
                        <w:rPr>
                          <w:sz w:val="16"/>
                          <w:szCs w:val="16"/>
                        </w:rPr>
                        <w:t>: Connecting families with minor children to homeless services as well as housing intervention programs to end their homelessness. Tuesday only 8am-</w:t>
                      </w:r>
                      <w:r w:rsidR="00615E1B">
                        <w:rPr>
                          <w:sz w:val="16"/>
                          <w:szCs w:val="16"/>
                        </w:rPr>
                        <w:t>2</w:t>
                      </w:r>
                      <w:r w:rsidRPr="0017163F">
                        <w:rPr>
                          <w:sz w:val="16"/>
                          <w:szCs w:val="16"/>
                        </w:rPr>
                        <w:t>pm, please call first.</w:t>
                      </w:r>
                    </w:p>
                    <w:p w:rsidR="002B513A" w:rsidRPr="0017163F" w:rsidRDefault="002B513A" w:rsidP="0017163F">
                      <w:pPr>
                        <w:rPr>
                          <w:sz w:val="16"/>
                          <w:szCs w:val="16"/>
                        </w:rPr>
                      </w:pPr>
                      <w:r w:rsidRPr="0017163F">
                        <w:rPr>
                          <w:sz w:val="16"/>
                          <w:szCs w:val="16"/>
                        </w:rPr>
                        <w:t>Contact: 602.595.8700</w:t>
                      </w:r>
                    </w:p>
                    <w:p w:rsidR="002B513A" w:rsidRPr="0017163F" w:rsidRDefault="002B513A" w:rsidP="00E146AB">
                      <w:pPr>
                        <w:rPr>
                          <w:rFonts w:ascii="Arial Narrow" w:hAnsi="Arial Narrow"/>
                          <w:sz w:val="16"/>
                          <w:szCs w:val="16"/>
                        </w:rPr>
                      </w:pPr>
                    </w:p>
                    <w:p w:rsidR="002B513A" w:rsidRDefault="001D7BCD" w:rsidP="00E146AB">
                      <w:pPr>
                        <w:rPr>
                          <w:rFonts w:ascii="Arial Narrow" w:hAnsi="Arial Narrow" w:cs="Arial"/>
                          <w:b/>
                          <w:color w:val="000000"/>
                          <w:sz w:val="16"/>
                          <w:szCs w:val="16"/>
                        </w:rPr>
                      </w:pPr>
                      <w:r>
                        <w:rPr>
                          <w:rFonts w:ascii="Arial Narrow" w:hAnsi="Arial Narrow" w:cs="Arial"/>
                          <w:b/>
                          <w:color w:val="000000"/>
                          <w:sz w:val="16"/>
                          <w:szCs w:val="16"/>
                        </w:rPr>
                        <w:t>NEDCO – Neighborhood Economic Development Company.</w:t>
                      </w:r>
                    </w:p>
                    <w:p w:rsidR="00482AAD" w:rsidRDefault="00482AAD" w:rsidP="00482AAD">
                      <w:pPr>
                        <w:rPr>
                          <w:rFonts w:ascii="Arial Narrow" w:hAnsi="Arial Narrow" w:cs="Arial"/>
                          <w:b/>
                          <w:color w:val="000000"/>
                          <w:sz w:val="16"/>
                          <w:szCs w:val="16"/>
                        </w:rPr>
                      </w:pPr>
                      <w:r>
                        <w:rPr>
                          <w:rFonts w:ascii="Arial Narrow" w:hAnsi="Arial Narrow" w:cs="Arial"/>
                          <w:b/>
                          <w:color w:val="000000"/>
                          <w:sz w:val="16"/>
                          <w:szCs w:val="16"/>
                        </w:rPr>
                        <w:t>1. S</w:t>
                      </w:r>
                      <w:r w:rsidRPr="00482AAD">
                        <w:rPr>
                          <w:rFonts w:ascii="Arial Narrow" w:hAnsi="Arial Narrow" w:cs="Arial"/>
                          <w:b/>
                          <w:color w:val="000000"/>
                          <w:sz w:val="16"/>
                          <w:szCs w:val="16"/>
                        </w:rPr>
                        <w:t xml:space="preserve">pecialize in Business Funding: conquering business challenges. </w:t>
                      </w:r>
                    </w:p>
                    <w:p w:rsidR="00482AAD" w:rsidRDefault="00482AAD" w:rsidP="00482AAD">
                      <w:pPr>
                        <w:rPr>
                          <w:rFonts w:ascii="Arial Narrow" w:hAnsi="Arial Narrow" w:cs="Arial"/>
                          <w:b/>
                          <w:color w:val="000000"/>
                          <w:sz w:val="16"/>
                          <w:szCs w:val="16"/>
                        </w:rPr>
                      </w:pPr>
                      <w:r>
                        <w:rPr>
                          <w:rFonts w:ascii="Arial Narrow" w:hAnsi="Arial Narrow" w:cs="Arial"/>
                          <w:b/>
                          <w:color w:val="000000"/>
                          <w:sz w:val="16"/>
                          <w:szCs w:val="16"/>
                        </w:rPr>
                        <w:t xml:space="preserve">2. </w:t>
                      </w:r>
                      <w:r w:rsidRPr="00482AAD">
                        <w:rPr>
                          <w:rFonts w:ascii="Arial Narrow" w:hAnsi="Arial Narrow" w:cs="Arial"/>
                          <w:b/>
                          <w:color w:val="000000"/>
                          <w:sz w:val="16"/>
                          <w:szCs w:val="16"/>
                        </w:rPr>
                        <w:t>Education &amp; Support: assisting in the creation of effective business leaders &amp; place</w:t>
                      </w:r>
                      <w:r>
                        <w:rPr>
                          <w:rFonts w:ascii="Arial Narrow" w:hAnsi="Arial Narrow" w:cs="Arial"/>
                          <w:b/>
                          <w:color w:val="000000"/>
                          <w:sz w:val="16"/>
                          <w:szCs w:val="16"/>
                        </w:rPr>
                        <w:t>-</w:t>
                      </w:r>
                      <w:r w:rsidRPr="00482AAD">
                        <w:rPr>
                          <w:rFonts w:ascii="Arial Narrow" w:hAnsi="Arial Narrow" w:cs="Arial"/>
                          <w:b/>
                          <w:color w:val="000000"/>
                          <w:sz w:val="16"/>
                          <w:szCs w:val="16"/>
                        </w:rPr>
                        <w:t xml:space="preserve">making: </w:t>
                      </w:r>
                    </w:p>
                    <w:p w:rsidR="00482AAD" w:rsidRPr="00482AAD" w:rsidRDefault="00482AAD" w:rsidP="00482AAD">
                      <w:pPr>
                        <w:rPr>
                          <w:rFonts w:ascii="Arial Narrow" w:hAnsi="Arial Narrow" w:cs="Arial"/>
                          <w:b/>
                          <w:color w:val="000000"/>
                          <w:sz w:val="16"/>
                          <w:szCs w:val="16"/>
                        </w:rPr>
                      </w:pPr>
                      <w:r>
                        <w:rPr>
                          <w:rFonts w:ascii="Arial Narrow" w:hAnsi="Arial Narrow" w:cs="Arial"/>
                          <w:b/>
                          <w:color w:val="000000"/>
                          <w:sz w:val="16"/>
                          <w:szCs w:val="16"/>
                        </w:rPr>
                        <w:t>B</w:t>
                      </w:r>
                      <w:r w:rsidRPr="00482AAD">
                        <w:rPr>
                          <w:rFonts w:ascii="Arial Narrow" w:hAnsi="Arial Narrow" w:cs="Arial"/>
                          <w:b/>
                          <w:color w:val="000000"/>
                          <w:sz w:val="16"/>
                          <w:szCs w:val="16"/>
                        </w:rPr>
                        <w:t>uilding thriving business districts through the beautification of areas.</w:t>
                      </w:r>
                    </w:p>
                    <w:p w:rsidR="00482AAD" w:rsidRPr="00482AAD" w:rsidRDefault="00482AAD" w:rsidP="00482AAD">
                      <w:pPr>
                        <w:rPr>
                          <w:rFonts w:ascii="Arial Narrow" w:hAnsi="Arial Narrow" w:cs="Arial"/>
                          <w:b/>
                          <w:color w:val="000000"/>
                          <w:sz w:val="16"/>
                          <w:szCs w:val="16"/>
                        </w:rPr>
                      </w:pPr>
                      <w:r w:rsidRPr="00482AAD">
                        <w:rPr>
                          <w:rFonts w:ascii="Arial Narrow" w:hAnsi="Arial Narrow" w:cs="Arial"/>
                          <w:b/>
                          <w:color w:val="000000"/>
                          <w:sz w:val="16"/>
                          <w:szCs w:val="16"/>
                        </w:rPr>
                        <w:t>We believe in entrepreneurs dreams and help them become a reality.</w:t>
                      </w:r>
                    </w:p>
                    <w:p w:rsidR="001D7BCD" w:rsidRPr="0017163F" w:rsidRDefault="001D7BCD" w:rsidP="00E146AB">
                      <w:pPr>
                        <w:rPr>
                          <w:rFonts w:ascii="Arial Narrow" w:hAnsi="Arial Narrow" w:cs="Arial"/>
                          <w:b/>
                          <w:color w:val="000000"/>
                          <w:sz w:val="16"/>
                          <w:szCs w:val="16"/>
                        </w:rPr>
                      </w:pPr>
                    </w:p>
                    <w:p w:rsidR="002B513A" w:rsidRPr="0017163F" w:rsidRDefault="002B513A" w:rsidP="00E146AB">
                      <w:pPr>
                        <w:rPr>
                          <w:rFonts w:ascii="Arial Narrow" w:hAnsi="Arial Narrow" w:cs="Arial"/>
                          <w:b/>
                          <w:color w:val="000000"/>
                          <w:sz w:val="16"/>
                          <w:szCs w:val="16"/>
                        </w:rPr>
                      </w:pPr>
                      <w:r w:rsidRPr="0017163F">
                        <w:rPr>
                          <w:rFonts w:ascii="Arial Narrow" w:hAnsi="Arial Narrow" w:cs="Arial"/>
                          <w:b/>
                          <w:color w:val="000000"/>
                          <w:sz w:val="16"/>
                          <w:szCs w:val="16"/>
                        </w:rPr>
                        <w:t>Women, Infant &amp; Children (WIC):</w:t>
                      </w:r>
                    </w:p>
                    <w:p w:rsidR="002B513A" w:rsidRPr="0017163F" w:rsidRDefault="002B513A" w:rsidP="00E146AB">
                      <w:pPr>
                        <w:rPr>
                          <w:rFonts w:ascii="Arial Narrow" w:hAnsi="Arial Narrow" w:cs="Arial"/>
                          <w:color w:val="000000"/>
                          <w:sz w:val="16"/>
                          <w:szCs w:val="16"/>
                        </w:rPr>
                      </w:pPr>
                      <w:r w:rsidRPr="0017163F">
                        <w:rPr>
                          <w:rFonts w:ascii="Arial Narrow" w:hAnsi="Arial Narrow" w:cs="Arial"/>
                          <w:color w:val="000000"/>
                          <w:sz w:val="16"/>
                          <w:szCs w:val="16"/>
                        </w:rPr>
                        <w:t>WIC encourage</w:t>
                      </w:r>
                      <w:r w:rsidR="00097B4F">
                        <w:rPr>
                          <w:rFonts w:ascii="Arial Narrow" w:hAnsi="Arial Narrow" w:cs="Arial"/>
                          <w:color w:val="000000"/>
                          <w:sz w:val="16"/>
                          <w:szCs w:val="16"/>
                        </w:rPr>
                        <w:t>s</w:t>
                      </w:r>
                      <w:r w:rsidRPr="0017163F">
                        <w:rPr>
                          <w:rFonts w:ascii="Arial Narrow" w:hAnsi="Arial Narrow" w:cs="Arial"/>
                          <w:color w:val="000000"/>
                          <w:sz w:val="16"/>
                          <w:szCs w:val="16"/>
                        </w:rPr>
                        <w:t xml:space="preserve"> family health by providing nutrition information, healthy foods, breastfeeding support and referrals to healthcare and other social services. </w:t>
                      </w:r>
                    </w:p>
                    <w:p w:rsidR="002B513A" w:rsidRPr="0017163F" w:rsidRDefault="002B513A" w:rsidP="00E146AB">
                      <w:pPr>
                        <w:rPr>
                          <w:rFonts w:ascii="Arial Narrow" w:hAnsi="Arial Narrow"/>
                          <w:sz w:val="16"/>
                          <w:szCs w:val="16"/>
                        </w:rPr>
                      </w:pPr>
                      <w:r w:rsidRPr="0017163F">
                        <w:rPr>
                          <w:rFonts w:ascii="Arial Narrow" w:hAnsi="Arial Narrow" w:cs="Arial"/>
                          <w:color w:val="000000"/>
                          <w:sz w:val="16"/>
                          <w:szCs w:val="16"/>
                        </w:rPr>
                        <w:t>Contact 480-668-2822</w:t>
                      </w:r>
                    </w:p>
                    <w:p w:rsidR="002B513A" w:rsidRPr="0017163F" w:rsidRDefault="002B513A" w:rsidP="00287A61">
                      <w:pPr>
                        <w:rPr>
                          <w:sz w:val="16"/>
                          <w:szCs w:val="16"/>
                        </w:rPr>
                      </w:pPr>
                    </w:p>
                    <w:p w:rsidR="002B513A" w:rsidRPr="0017163F" w:rsidRDefault="002B513A" w:rsidP="00287A61">
                      <w:pPr>
                        <w:rPr>
                          <w:b/>
                          <w:sz w:val="16"/>
                          <w:szCs w:val="16"/>
                        </w:rPr>
                      </w:pPr>
                      <w:r w:rsidRPr="0017163F">
                        <w:rPr>
                          <w:b/>
                          <w:sz w:val="16"/>
                          <w:szCs w:val="16"/>
                        </w:rPr>
                        <w:t xml:space="preserve">Volunteer Income Tax Assistance (VITA): </w:t>
                      </w:r>
                    </w:p>
                    <w:p w:rsidR="002B513A" w:rsidRPr="00477684" w:rsidRDefault="002B513A" w:rsidP="00287A61">
                      <w:pPr>
                        <w:rPr>
                          <w:sz w:val="16"/>
                          <w:szCs w:val="16"/>
                        </w:rPr>
                      </w:pPr>
                      <w:r w:rsidRPr="0017163F">
                        <w:rPr>
                          <w:sz w:val="16"/>
                          <w:szCs w:val="16"/>
                        </w:rPr>
                        <w:t>Mesa United Way brings experienced tax volunteers every tax season to assist low to moderate income individual and families file their federal and state taxes free of charge. *Filing and</w:t>
                      </w:r>
                      <w:r w:rsidRPr="00477684">
                        <w:rPr>
                          <w:sz w:val="16"/>
                          <w:szCs w:val="16"/>
                        </w:rPr>
                        <w:t xml:space="preserve"> income restrictions apply.</w:t>
                      </w:r>
                    </w:p>
                    <w:p w:rsidR="002B513A" w:rsidRDefault="002B513A" w:rsidP="00287A61">
                      <w:pPr>
                        <w:rPr>
                          <w:sz w:val="18"/>
                          <w:szCs w:val="18"/>
                        </w:rPr>
                      </w:pPr>
                      <w:r>
                        <w:rPr>
                          <w:sz w:val="18"/>
                          <w:szCs w:val="18"/>
                        </w:rPr>
                        <w:t>Contact: 480.834.2113 or mesaunitedway.org</w:t>
                      </w:r>
                    </w:p>
                    <w:p w:rsidR="002B513A" w:rsidRDefault="002B513A" w:rsidP="00287A61">
                      <w:pPr>
                        <w:rPr>
                          <w:sz w:val="18"/>
                          <w:szCs w:val="18"/>
                        </w:rPr>
                      </w:pPr>
                    </w:p>
                    <w:p w:rsidR="00816B32" w:rsidRDefault="002B513A" w:rsidP="00816B32">
                      <w:pPr>
                        <w:rPr>
                          <w:sz w:val="16"/>
                          <w:szCs w:val="16"/>
                        </w:rPr>
                      </w:pPr>
                      <w:r w:rsidRPr="0017163F">
                        <w:rPr>
                          <w:b/>
                          <w:sz w:val="16"/>
                          <w:szCs w:val="16"/>
                        </w:rPr>
                        <w:t>Mesa Counts on College</w:t>
                      </w:r>
                      <w:r w:rsidRPr="0017163F">
                        <w:rPr>
                          <w:sz w:val="16"/>
                          <w:szCs w:val="16"/>
                        </w:rPr>
                        <w:t xml:space="preserve">: </w:t>
                      </w:r>
                    </w:p>
                    <w:p w:rsidR="00816B32" w:rsidRDefault="00816B32" w:rsidP="00816B32">
                      <w:pPr>
                        <w:rPr>
                          <w:sz w:val="16"/>
                          <w:szCs w:val="16"/>
                        </w:rPr>
                      </w:pPr>
                      <w:r>
                        <w:rPr>
                          <w:sz w:val="16"/>
                          <w:szCs w:val="16"/>
                        </w:rPr>
                        <w:t xml:space="preserve">1. </w:t>
                      </w:r>
                      <w:r w:rsidRPr="00816B32">
                        <w:rPr>
                          <w:sz w:val="16"/>
                          <w:szCs w:val="16"/>
                        </w:rPr>
                        <w:t>Assisting Mesa's underserved population through community collaborations and connections to successfully influence post-secondary completion</w:t>
                      </w:r>
                      <w:r>
                        <w:rPr>
                          <w:sz w:val="16"/>
                          <w:szCs w:val="16"/>
                        </w:rPr>
                        <w:t xml:space="preserve">.           2. </w:t>
                      </w:r>
                      <w:r w:rsidRPr="00816B32">
                        <w:rPr>
                          <w:sz w:val="16"/>
                          <w:szCs w:val="16"/>
                        </w:rPr>
                        <w:t xml:space="preserve">Providing educational resources to underserved residents in the valley.  </w:t>
                      </w:r>
                    </w:p>
                    <w:p w:rsidR="002B513A" w:rsidRPr="0017163F" w:rsidRDefault="00816B32" w:rsidP="00816B32">
                      <w:pPr>
                        <w:rPr>
                          <w:sz w:val="16"/>
                          <w:szCs w:val="16"/>
                        </w:rPr>
                      </w:pPr>
                      <w:r>
                        <w:rPr>
                          <w:sz w:val="16"/>
                          <w:szCs w:val="16"/>
                        </w:rPr>
                        <w:t xml:space="preserve">3. </w:t>
                      </w:r>
                      <w:r w:rsidRPr="00816B32">
                        <w:rPr>
                          <w:sz w:val="16"/>
                          <w:szCs w:val="16"/>
                        </w:rPr>
                        <w:t>Provide access and support to meet the education goals of Mesa's community and increase post-secondary completion rates.</w:t>
                      </w:r>
                    </w:p>
                    <w:p w:rsidR="002B513A" w:rsidRDefault="002B513A" w:rsidP="00287A61">
                      <w:pPr>
                        <w:rPr>
                          <w:sz w:val="18"/>
                          <w:szCs w:val="18"/>
                        </w:rPr>
                      </w:pPr>
                    </w:p>
                    <w:p w:rsidR="00C90123" w:rsidRPr="00C90123" w:rsidRDefault="00C90123" w:rsidP="00287A61">
                      <w:pPr>
                        <w:rPr>
                          <w:b/>
                          <w:sz w:val="16"/>
                          <w:szCs w:val="16"/>
                        </w:rPr>
                      </w:pPr>
                      <w:r w:rsidRPr="00C90123">
                        <w:rPr>
                          <w:b/>
                          <w:sz w:val="16"/>
                          <w:szCs w:val="16"/>
                        </w:rPr>
                        <w:t>Positive Paths</w:t>
                      </w:r>
                    </w:p>
                    <w:p w:rsidR="00C90123" w:rsidRPr="00C90123" w:rsidRDefault="00C90123" w:rsidP="00C90123">
                      <w:pPr>
                        <w:rPr>
                          <w:sz w:val="16"/>
                          <w:szCs w:val="16"/>
                        </w:rPr>
                      </w:pPr>
                      <w:r>
                        <w:rPr>
                          <w:sz w:val="16"/>
                          <w:szCs w:val="16"/>
                        </w:rPr>
                        <w:t xml:space="preserve">1. </w:t>
                      </w:r>
                      <w:r w:rsidRPr="00C90123">
                        <w:rPr>
                          <w:sz w:val="16"/>
                          <w:szCs w:val="16"/>
                        </w:rPr>
                        <w:t>Provides College scholarships for women</w:t>
                      </w:r>
                    </w:p>
                    <w:p w:rsidR="00C90123" w:rsidRPr="00C90123" w:rsidRDefault="00C90123" w:rsidP="00C90123">
                      <w:pPr>
                        <w:rPr>
                          <w:sz w:val="16"/>
                          <w:szCs w:val="16"/>
                        </w:rPr>
                      </w:pPr>
                      <w:r>
                        <w:rPr>
                          <w:sz w:val="16"/>
                          <w:szCs w:val="16"/>
                        </w:rPr>
                        <w:t xml:space="preserve">2. </w:t>
                      </w:r>
                      <w:r w:rsidRPr="00C90123">
                        <w:rPr>
                          <w:sz w:val="16"/>
                          <w:szCs w:val="16"/>
                        </w:rPr>
                        <w:t>Offers mentoring relationships supporting personal, academic, and professional success</w:t>
                      </w:r>
                    </w:p>
                    <w:p w:rsidR="00C90123" w:rsidRPr="00C90123" w:rsidRDefault="00C90123" w:rsidP="00C90123">
                      <w:pPr>
                        <w:rPr>
                          <w:sz w:val="16"/>
                          <w:szCs w:val="16"/>
                        </w:rPr>
                      </w:pPr>
                      <w:r>
                        <w:rPr>
                          <w:sz w:val="16"/>
                          <w:szCs w:val="16"/>
                        </w:rPr>
                        <w:t xml:space="preserve">3. </w:t>
                      </w:r>
                      <w:r w:rsidRPr="00C90123">
                        <w:rPr>
                          <w:sz w:val="16"/>
                          <w:szCs w:val="16"/>
                        </w:rPr>
                        <w:t xml:space="preserve">Women’s business clothing boutique and services. </w:t>
                      </w:r>
                    </w:p>
                    <w:p w:rsidR="00C90123" w:rsidRPr="00C90123" w:rsidRDefault="00C90123" w:rsidP="00287A61">
                      <w:pPr>
                        <w:rPr>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21596904" wp14:editId="7E1E85A2">
                <wp:simplePos x="0" y="0"/>
                <wp:positionH relativeFrom="page">
                  <wp:posOffset>902970</wp:posOffset>
                </wp:positionH>
                <wp:positionV relativeFrom="page">
                  <wp:posOffset>547370</wp:posOffset>
                </wp:positionV>
                <wp:extent cx="1971040" cy="1851660"/>
                <wp:effectExtent l="0" t="4445" r="2540" b="127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185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4C6433F6" w14:textId="77777777" w:rsidR="002B513A" w:rsidRDefault="002B513A" w:rsidP="0008269A">
                            <w:pPr>
                              <w:numPr>
                                <w:ilvl w:val="0"/>
                                <w:numId w:val="13"/>
                              </w:numPr>
                              <w:ind w:left="0"/>
                              <w:rPr>
                                <w:rFonts w:ascii="Arial" w:hAnsi="Arial" w:cs="Arial"/>
                                <w:color w:val="222222"/>
                                <w:sz w:val="27"/>
                                <w:szCs w:val="27"/>
                              </w:rPr>
                            </w:pPr>
                            <w:r>
                              <w:rPr>
                                <w:rFonts w:ascii="Arial" w:hAnsi="Arial" w:cs="Arial"/>
                                <w:noProof/>
                                <w:color w:val="0000FF"/>
                                <w:sz w:val="27"/>
                                <w:szCs w:val="27"/>
                              </w:rPr>
                              <w:drawing>
                                <wp:inline distT="0" distB="0" distL="0" distR="0" wp14:anchorId="44FA36D1" wp14:editId="4E15BE86">
                                  <wp:extent cx="2251881" cy="1658203"/>
                                  <wp:effectExtent l="19050" t="0" r="0" b="0"/>
                                  <wp:docPr id="6" name="Picture 1" descr="https://encrypted-tbn3.gstatic.com/images?q=tbn:ANd9GcSUVkwP5TjMQD9gr5-HSqfxCv_T0XZt6DclH0yfKZ3iANTG19s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UVkwP5TjMQD9gr5-HSqfxCv_T0XZt6DclH0yfKZ3iANTG19sn">
                                            <a:hlinkClick r:id="rId8"/>
                                          </pic:cNvPr>
                                          <pic:cNvPicPr>
                                            <a:picLocks noChangeAspect="1" noChangeArrowheads="1"/>
                                          </pic:cNvPicPr>
                                        </pic:nvPicPr>
                                        <pic:blipFill>
                                          <a:blip r:embed="rId9"/>
                                          <a:srcRect/>
                                          <a:stretch>
                                            <a:fillRect/>
                                          </a:stretch>
                                        </pic:blipFill>
                                        <pic:spPr bwMode="auto">
                                          <a:xfrm>
                                            <a:off x="0" y="0"/>
                                            <a:ext cx="2251810" cy="1658150"/>
                                          </a:xfrm>
                                          <a:prstGeom prst="rect">
                                            <a:avLst/>
                                          </a:prstGeom>
                                          <a:noFill/>
                                          <a:ln w="9525">
                                            <a:noFill/>
                                            <a:miter lim="800000"/>
                                            <a:headEnd/>
                                            <a:tailEnd/>
                                          </a:ln>
                                        </pic:spPr>
                                      </pic:pic>
                                    </a:graphicData>
                                  </a:graphic>
                                </wp:inline>
                              </w:drawing>
                            </w:r>
                          </w:p>
                          <w:p w14:paraId="3B2A3CDC" w14:textId="77777777" w:rsidR="002B513A" w:rsidRPr="000A4144" w:rsidRDefault="002B513A" w:rsidP="000826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6484" id="Text Box 24" o:spid="_x0000_s1027" type="#_x0000_t202" style="position:absolute;margin-left:71.1pt;margin-top:43.1pt;width:155.2pt;height:145.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" filled="f" stroked="f" strokecolor="#c9f" strokeweight="1.5pt">
                <v:textbox>
                  <w:txbxContent>
                    <w:p w:rsidR="002B513A" w:rsidRDefault="002B513A" w:rsidP="0008269A">
                      <w:pPr>
                        <w:numPr>
                          <w:ilvl w:val="0"/>
                          <w:numId w:val="13"/>
                        </w:numPr>
                        <w:ind w:left="0"/>
                        <w:rPr>
                          <w:rFonts w:ascii="Arial" w:hAnsi="Arial" w:cs="Arial"/>
                          <w:color w:val="222222"/>
                          <w:sz w:val="27"/>
                          <w:szCs w:val="27"/>
                        </w:rPr>
                      </w:pPr>
                      <w:r>
                        <w:rPr>
                          <w:rFonts w:ascii="Arial" w:hAnsi="Arial" w:cs="Arial"/>
                          <w:noProof/>
                          <w:color w:val="0000FF"/>
                          <w:sz w:val="27"/>
                          <w:szCs w:val="27"/>
                        </w:rPr>
                        <w:drawing>
                          <wp:inline distT="0" distB="0" distL="0" distR="0" wp14:anchorId="00CE64F7" wp14:editId="00CE64F8">
                            <wp:extent cx="2251881" cy="1658203"/>
                            <wp:effectExtent l="19050" t="0" r="0" b="0"/>
                            <wp:docPr id="6" name="Picture 1" descr="https://encrypted-tbn3.gstatic.com/images?q=tbn:ANd9GcSUVkwP5TjMQD9gr5-HSqfxCv_T0XZt6DclH0yfKZ3iANTG19s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UVkwP5TjMQD9gr5-HSqfxCv_T0XZt6DclH0yfKZ3iANTG19sn">
                                      <a:hlinkClick r:id="rId10"/>
                                    </pic:cNvPr>
                                    <pic:cNvPicPr>
                                      <a:picLocks noChangeAspect="1" noChangeArrowheads="1"/>
                                    </pic:cNvPicPr>
                                  </pic:nvPicPr>
                                  <pic:blipFill>
                                    <a:blip r:embed="rId11"/>
                                    <a:srcRect/>
                                    <a:stretch>
                                      <a:fillRect/>
                                    </a:stretch>
                                  </pic:blipFill>
                                  <pic:spPr bwMode="auto">
                                    <a:xfrm>
                                      <a:off x="0" y="0"/>
                                      <a:ext cx="2251810" cy="1658150"/>
                                    </a:xfrm>
                                    <a:prstGeom prst="rect">
                                      <a:avLst/>
                                    </a:prstGeom>
                                    <a:noFill/>
                                    <a:ln w="9525">
                                      <a:noFill/>
                                      <a:miter lim="800000"/>
                                      <a:headEnd/>
                                      <a:tailEnd/>
                                    </a:ln>
                                  </pic:spPr>
                                </pic:pic>
                              </a:graphicData>
                            </a:graphic>
                          </wp:inline>
                        </w:drawing>
                      </w:r>
                    </w:p>
                    <w:p w:rsidR="002B513A" w:rsidRPr="000A4144" w:rsidRDefault="002B513A" w:rsidP="0008269A"/>
                  </w:txbxContent>
                </v:textbox>
                <w10:wrap anchorx="page" anchory="page"/>
              </v:shape>
            </w:pict>
          </mc:Fallback>
        </mc:AlternateContent>
      </w:r>
      <w:r w:rsidR="001D752F">
        <w:tab/>
      </w:r>
      <w:r>
        <w:rPr>
          <w:noProof/>
        </w:rPr>
        <mc:AlternateContent>
          <mc:Choice Requires="wps">
            <w:drawing>
              <wp:anchor distT="0" distB="0" distL="114300" distR="114300" simplePos="0" relativeHeight="251651072" behindDoc="0" locked="0" layoutInCell="1" allowOverlap="1" wp14:anchorId="73F9871E" wp14:editId="46C1800F">
                <wp:simplePos x="0" y="0"/>
                <wp:positionH relativeFrom="page">
                  <wp:posOffset>511810</wp:posOffset>
                </wp:positionH>
                <wp:positionV relativeFrom="page">
                  <wp:posOffset>2475230</wp:posOffset>
                </wp:positionV>
                <wp:extent cx="2362200" cy="4529455"/>
                <wp:effectExtent l="0" t="0" r="254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52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2B841375" w14:textId="77777777" w:rsidR="002B513A" w:rsidRDefault="002B513A" w:rsidP="007B7C03">
                            <w:pPr>
                              <w:pStyle w:val="Heading3"/>
                            </w:pPr>
                            <w:r>
                              <w:t xml:space="preserve">Asset building programs available from </w:t>
                            </w:r>
                            <w:r w:rsidRPr="007B7C03">
                              <w:t>mesacan</w:t>
                            </w:r>
                            <w:r>
                              <w:t>…</w:t>
                            </w:r>
                          </w:p>
                          <w:p w14:paraId="04EB36FD" w14:textId="77777777" w:rsidR="002B513A" w:rsidRPr="007B7C03" w:rsidRDefault="002B513A" w:rsidP="007B7C03">
                            <w:pPr>
                              <w:pStyle w:val="NoSpacing"/>
                              <w:rPr>
                                <w:rFonts w:ascii="Arial Narrow" w:hAnsi="Arial Narrow"/>
                                <w:sz w:val="20"/>
                                <w:szCs w:val="20"/>
                              </w:rPr>
                            </w:pPr>
                            <w:r w:rsidRPr="007B7C03">
                              <w:rPr>
                                <w:rFonts w:ascii="Arial Narrow" w:hAnsi="Arial Narrow"/>
                                <w:b/>
                                <w:sz w:val="20"/>
                                <w:szCs w:val="20"/>
                              </w:rPr>
                              <w:t xml:space="preserve">Individual Development Accounts </w:t>
                            </w:r>
                            <w:r w:rsidRPr="007B7C03">
                              <w:rPr>
                                <w:rFonts w:ascii="Arial Narrow" w:hAnsi="Arial Narrow"/>
                                <w:b/>
                                <w:sz w:val="16"/>
                                <w:szCs w:val="16"/>
                              </w:rPr>
                              <w:t>(IDA’s):</w:t>
                            </w:r>
                            <w:r>
                              <w:t xml:space="preserve"> </w:t>
                            </w:r>
                            <w:r w:rsidRPr="007B7C03">
                              <w:rPr>
                                <w:rFonts w:ascii="Arial Narrow" w:hAnsi="Arial Narrow"/>
                                <w:sz w:val="20"/>
                                <w:szCs w:val="20"/>
                              </w:rPr>
                              <w:t xml:space="preserve">IDA’s are matched savings accounts designed to help working individuals and families save towards an asset goal. IDA’s can be used for </w:t>
                            </w:r>
                            <w:r w:rsidR="008E2DDA" w:rsidRPr="007B7C03">
                              <w:rPr>
                                <w:rFonts w:ascii="Arial Narrow" w:hAnsi="Arial Narrow"/>
                                <w:sz w:val="20"/>
                                <w:szCs w:val="20"/>
                              </w:rPr>
                              <w:t>post-secondary</w:t>
                            </w:r>
                            <w:r w:rsidRPr="007B7C03">
                              <w:rPr>
                                <w:rFonts w:ascii="Arial Narrow" w:hAnsi="Arial Narrow"/>
                                <w:sz w:val="20"/>
                                <w:szCs w:val="20"/>
                              </w:rPr>
                              <w:t xml:space="preserve"> education.</w:t>
                            </w:r>
                          </w:p>
                          <w:p w14:paraId="4EA94653" w14:textId="77777777" w:rsidR="002B513A" w:rsidRPr="007B7C03" w:rsidRDefault="002B513A" w:rsidP="00B73FD6">
                            <w:pPr>
                              <w:pStyle w:val="NoSpacing"/>
                              <w:rPr>
                                <w:rFonts w:ascii="Arial Narrow" w:hAnsi="Arial Narrow"/>
                              </w:rPr>
                            </w:pPr>
                            <w:r w:rsidRPr="007B7C03">
                              <w:rPr>
                                <w:rFonts w:ascii="Arial Narrow" w:hAnsi="Arial Narrow"/>
                                <w:sz w:val="20"/>
                                <w:szCs w:val="20"/>
                              </w:rPr>
                              <w:t xml:space="preserve"> </w:t>
                            </w:r>
                          </w:p>
                          <w:p w14:paraId="4EFBC3C1" w14:textId="77777777" w:rsidR="002B513A" w:rsidRDefault="00B73FD6" w:rsidP="0013467A">
                            <w:pPr>
                              <w:rPr>
                                <w:rFonts w:ascii="Arial Narrow" w:hAnsi="Arial Narrow"/>
                                <w:sz w:val="20"/>
                                <w:szCs w:val="20"/>
                              </w:rPr>
                            </w:pPr>
                            <w:r w:rsidRPr="007B7C03">
                              <w:rPr>
                                <w:rFonts w:ascii="Arial Narrow" w:hAnsi="Arial Narrow"/>
                                <w:sz w:val="20"/>
                                <w:szCs w:val="20"/>
                              </w:rPr>
                              <w:t>By participating in an IDA program, individuals and families gain a financial educatio</w:t>
                            </w:r>
                            <w:r>
                              <w:rPr>
                                <w:rFonts w:ascii="Arial Narrow" w:hAnsi="Arial Narrow"/>
                                <w:sz w:val="20"/>
                                <w:szCs w:val="20"/>
                              </w:rPr>
                              <w:t xml:space="preserve">n and are able to save money toward an </w:t>
                            </w:r>
                            <w:r w:rsidRPr="007B7C03">
                              <w:rPr>
                                <w:rFonts w:ascii="Arial Narrow" w:hAnsi="Arial Narrow"/>
                                <w:sz w:val="20"/>
                                <w:szCs w:val="20"/>
                              </w:rPr>
                              <w:t>education</w:t>
                            </w:r>
                            <w:r>
                              <w:rPr>
                                <w:rFonts w:ascii="Arial Narrow" w:hAnsi="Arial Narrow"/>
                                <w:sz w:val="20"/>
                                <w:szCs w:val="20"/>
                              </w:rPr>
                              <w:t>.</w:t>
                            </w:r>
                          </w:p>
                          <w:p w14:paraId="2B91A8A5" w14:textId="77777777" w:rsidR="00B73FD6" w:rsidRPr="007B7C03" w:rsidRDefault="00B73FD6" w:rsidP="0013467A">
                            <w:pPr>
                              <w:rPr>
                                <w:rFonts w:ascii="Arial Narrow" w:hAnsi="Arial Narrow"/>
                                <w:b/>
                              </w:rPr>
                            </w:pPr>
                          </w:p>
                          <w:p w14:paraId="0DFF7A24" w14:textId="77777777" w:rsidR="002B513A" w:rsidRPr="007B7C03" w:rsidRDefault="002B513A" w:rsidP="0013467A">
                            <w:pPr>
                              <w:rPr>
                                <w:rFonts w:ascii="Arial Narrow" w:hAnsi="Arial Narrow"/>
                                <w:b/>
                                <w:sz w:val="18"/>
                                <w:szCs w:val="18"/>
                              </w:rPr>
                            </w:pPr>
                            <w:r>
                              <w:rPr>
                                <w:rFonts w:ascii="Arial Narrow" w:hAnsi="Arial Narrow"/>
                                <w:b/>
                                <w:sz w:val="18"/>
                                <w:szCs w:val="18"/>
                              </w:rPr>
                              <w:t>For more information on IDA’s please contact MesaCAN at 480.833.9200</w:t>
                            </w:r>
                            <w:r w:rsidR="00E45D6F">
                              <w:rPr>
                                <w:rFonts w:ascii="Arial Narrow" w:hAnsi="Arial Narrow"/>
                                <w:b/>
                                <w:sz w:val="18"/>
                                <w:szCs w:val="18"/>
                              </w:rPr>
                              <w:t xml:space="preserve"> or email  </w:t>
                            </w:r>
                            <w:hyperlink r:id="rId12" w:history="1">
                              <w:r w:rsidR="00E45D6F" w:rsidRPr="00751BF4">
                                <w:rPr>
                                  <w:rStyle w:val="Hyperlink"/>
                                  <w:rFonts w:ascii="Arial Narrow" w:hAnsi="Arial Narrow"/>
                                  <w:b/>
                                  <w:sz w:val="18"/>
                                  <w:szCs w:val="18"/>
                                </w:rPr>
                                <w:t>IDA@turnanewleaf.org</w:t>
                              </w:r>
                            </w:hyperlink>
                            <w:r w:rsidR="00E45D6F">
                              <w:rPr>
                                <w:rFonts w:ascii="Arial Narrow" w:hAnsi="Arial Narrow"/>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6488" id="Text Box 6" o:spid="_x0000_s1028" type="#_x0000_t202" style="position:absolute;margin-left:40.3pt;margin-top:194.9pt;width:186pt;height:356.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" filled="f" stroked="f" strokecolor="#c9f" strokeweight="1.5pt">
                <v:textbox>
                  <w:txbxContent>
                    <w:p w:rsidR="002B513A" w:rsidRDefault="002B513A" w:rsidP="007B7C03">
                      <w:pPr>
                        <w:pStyle w:val="Heading3"/>
                      </w:pPr>
                      <w:r>
                        <w:t xml:space="preserve">Asset building programs available from </w:t>
                      </w:r>
                      <w:r w:rsidRPr="007B7C03">
                        <w:t>mesacan</w:t>
                      </w:r>
                      <w:r>
                        <w:t>…</w:t>
                      </w:r>
                    </w:p>
                    <w:p w:rsidR="002B513A" w:rsidRPr="007B7C03" w:rsidRDefault="002B513A" w:rsidP="007B7C03">
                      <w:pPr>
                        <w:pStyle w:val="NoSpacing"/>
                        <w:rPr>
                          <w:rFonts w:ascii="Arial Narrow" w:hAnsi="Arial Narrow"/>
                          <w:sz w:val="20"/>
                          <w:szCs w:val="20"/>
                        </w:rPr>
                      </w:pPr>
                      <w:r w:rsidRPr="007B7C03">
                        <w:rPr>
                          <w:rFonts w:ascii="Arial Narrow" w:hAnsi="Arial Narrow"/>
                          <w:b/>
                          <w:sz w:val="20"/>
                          <w:szCs w:val="20"/>
                        </w:rPr>
                        <w:t xml:space="preserve">Individual Development Accounts </w:t>
                      </w:r>
                      <w:r w:rsidRPr="007B7C03">
                        <w:rPr>
                          <w:rFonts w:ascii="Arial Narrow" w:hAnsi="Arial Narrow"/>
                          <w:b/>
                          <w:sz w:val="16"/>
                          <w:szCs w:val="16"/>
                        </w:rPr>
                        <w:t>(IDA’s):</w:t>
                      </w:r>
                      <w:r>
                        <w:t xml:space="preserve"> </w:t>
                      </w:r>
                      <w:r w:rsidRPr="007B7C03">
                        <w:rPr>
                          <w:rFonts w:ascii="Arial Narrow" w:hAnsi="Arial Narrow"/>
                          <w:sz w:val="20"/>
                          <w:szCs w:val="20"/>
                        </w:rPr>
                        <w:t xml:space="preserve">IDA’s are matched savings accounts designed to help working individuals and families save towards an asset goal. IDA’s can be used for </w:t>
                      </w:r>
                      <w:r w:rsidR="008E2DDA" w:rsidRPr="007B7C03">
                        <w:rPr>
                          <w:rFonts w:ascii="Arial Narrow" w:hAnsi="Arial Narrow"/>
                          <w:sz w:val="20"/>
                          <w:szCs w:val="20"/>
                        </w:rPr>
                        <w:t>post-secondary</w:t>
                      </w:r>
                      <w:r w:rsidRPr="007B7C03">
                        <w:rPr>
                          <w:rFonts w:ascii="Arial Narrow" w:hAnsi="Arial Narrow"/>
                          <w:sz w:val="20"/>
                          <w:szCs w:val="20"/>
                        </w:rPr>
                        <w:t xml:space="preserve"> education.</w:t>
                      </w:r>
                    </w:p>
                    <w:p w:rsidR="002B513A" w:rsidRPr="007B7C03" w:rsidRDefault="002B513A" w:rsidP="00B73FD6">
                      <w:pPr>
                        <w:pStyle w:val="NoSpacing"/>
                        <w:rPr>
                          <w:rFonts w:ascii="Arial Narrow" w:hAnsi="Arial Narrow"/>
                        </w:rPr>
                      </w:pPr>
                      <w:r w:rsidRPr="007B7C03">
                        <w:rPr>
                          <w:rFonts w:ascii="Arial Narrow" w:hAnsi="Arial Narrow"/>
                          <w:sz w:val="20"/>
                          <w:szCs w:val="20"/>
                        </w:rPr>
                        <w:t xml:space="preserve"> </w:t>
                      </w:r>
                    </w:p>
                    <w:p w:rsidR="002B513A" w:rsidRDefault="00B73FD6" w:rsidP="0013467A">
                      <w:pPr>
                        <w:rPr>
                          <w:rFonts w:ascii="Arial Narrow" w:hAnsi="Arial Narrow"/>
                          <w:sz w:val="20"/>
                          <w:szCs w:val="20"/>
                        </w:rPr>
                      </w:pPr>
                      <w:r w:rsidRPr="007B7C03">
                        <w:rPr>
                          <w:rFonts w:ascii="Arial Narrow" w:hAnsi="Arial Narrow"/>
                          <w:sz w:val="20"/>
                          <w:szCs w:val="20"/>
                        </w:rPr>
                        <w:t>By participating in an IDA program, individuals and families gain a financial educatio</w:t>
                      </w:r>
                      <w:r>
                        <w:rPr>
                          <w:rFonts w:ascii="Arial Narrow" w:hAnsi="Arial Narrow"/>
                          <w:sz w:val="20"/>
                          <w:szCs w:val="20"/>
                        </w:rPr>
                        <w:t xml:space="preserve">n and are able to save money toward an </w:t>
                      </w:r>
                      <w:r w:rsidRPr="007B7C03">
                        <w:rPr>
                          <w:rFonts w:ascii="Arial Narrow" w:hAnsi="Arial Narrow"/>
                          <w:sz w:val="20"/>
                          <w:szCs w:val="20"/>
                        </w:rPr>
                        <w:t>education</w:t>
                      </w:r>
                      <w:r>
                        <w:rPr>
                          <w:rFonts w:ascii="Arial Narrow" w:hAnsi="Arial Narrow"/>
                          <w:sz w:val="20"/>
                          <w:szCs w:val="20"/>
                        </w:rPr>
                        <w:t>.</w:t>
                      </w:r>
                    </w:p>
                    <w:p w:rsidR="00B73FD6" w:rsidRPr="007B7C03" w:rsidRDefault="00B73FD6" w:rsidP="0013467A">
                      <w:pPr>
                        <w:rPr>
                          <w:rFonts w:ascii="Arial Narrow" w:hAnsi="Arial Narrow"/>
                          <w:b/>
                        </w:rPr>
                      </w:pPr>
                    </w:p>
                    <w:p w:rsidR="002B513A" w:rsidRPr="007B7C03" w:rsidRDefault="002B513A" w:rsidP="0013467A">
                      <w:pPr>
                        <w:rPr>
                          <w:rFonts w:ascii="Arial Narrow" w:hAnsi="Arial Narrow"/>
                          <w:b/>
                          <w:sz w:val="18"/>
                          <w:szCs w:val="18"/>
                        </w:rPr>
                      </w:pPr>
                      <w:r>
                        <w:rPr>
                          <w:rFonts w:ascii="Arial Narrow" w:hAnsi="Arial Narrow"/>
                          <w:b/>
                          <w:sz w:val="18"/>
                          <w:szCs w:val="18"/>
                        </w:rPr>
                        <w:t>For more information on IDA’s please contact MesaCAN at 480.833.9200</w:t>
                      </w:r>
                      <w:r w:rsidR="00E45D6F">
                        <w:rPr>
                          <w:rFonts w:ascii="Arial Narrow" w:hAnsi="Arial Narrow"/>
                          <w:b/>
                          <w:sz w:val="18"/>
                          <w:szCs w:val="18"/>
                        </w:rPr>
                        <w:t xml:space="preserve"> or email  </w:t>
                      </w:r>
                      <w:hyperlink r:id="rId13" w:history="1">
                        <w:r w:rsidR="00E45D6F" w:rsidRPr="00751BF4">
                          <w:rPr>
                            <w:rStyle w:val="Hyperlink"/>
                            <w:rFonts w:ascii="Arial Narrow" w:hAnsi="Arial Narrow"/>
                            <w:b/>
                            <w:sz w:val="18"/>
                            <w:szCs w:val="18"/>
                          </w:rPr>
                          <w:t>IDA@turnanewleaf.org</w:t>
                        </w:r>
                      </w:hyperlink>
                      <w:r w:rsidR="00E45D6F">
                        <w:rPr>
                          <w:rFonts w:ascii="Arial Narrow" w:hAnsi="Arial Narrow"/>
                          <w:b/>
                          <w:sz w:val="18"/>
                          <w:szCs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085AAA87" wp14:editId="194C9FD0">
                <wp:simplePos x="0" y="0"/>
                <wp:positionH relativeFrom="page">
                  <wp:posOffset>359410</wp:posOffset>
                </wp:positionH>
                <wp:positionV relativeFrom="page">
                  <wp:posOffset>6389370</wp:posOffset>
                </wp:positionV>
                <wp:extent cx="2640330" cy="405765"/>
                <wp:effectExtent l="0" t="0" r="635"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33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4240CBFF" w14:textId="77777777" w:rsidR="002B513A" w:rsidRDefault="002B513A" w:rsidP="00056AE7">
                            <w:pPr>
                              <w:pStyle w:val="BodyText4"/>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6489" id="Text Box 7" o:spid="_x0000_s1029" type="#_x0000_t202" style="position:absolute;margin-left:28.3pt;margin-top:503.1pt;width:207.9pt;height:31.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" filled="f" stroked="f" strokecolor="#c9f" strokeweight="1.5pt">
                <v:textbox>
                  <w:txbxContent>
                    <w:p w:rsidR="002B513A" w:rsidRDefault="002B513A" w:rsidP="00056AE7">
                      <w:pPr>
                        <w:pStyle w:val="BodyText4"/>
                      </w:pPr>
                      <w:r>
                        <w:t>.</w:t>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2B9BACD4" wp14:editId="0E4218AF">
                <wp:simplePos x="0" y="0"/>
                <wp:positionH relativeFrom="page">
                  <wp:posOffset>440690</wp:posOffset>
                </wp:positionH>
                <wp:positionV relativeFrom="page">
                  <wp:posOffset>2971165</wp:posOffset>
                </wp:positionV>
                <wp:extent cx="2476500" cy="538480"/>
                <wp:effectExtent l="254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384C" w14:textId="77777777" w:rsidR="002B513A" w:rsidRPr="00222A53" w:rsidRDefault="002B513A" w:rsidP="00222A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648A" id="Text Box 2" o:spid="_x0000_s1030" type="#_x0000_t202" style="position:absolute;margin-left:34.7pt;margin-top:233.95pt;width:195pt;height:42.4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ML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" filled="f" stroked="f">
                <v:textbox>
                  <w:txbxContent>
                    <w:p w:rsidR="002B513A" w:rsidRPr="00222A53" w:rsidRDefault="002B513A" w:rsidP="00222A53"/>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18B9B8FC" wp14:editId="27FA52FF">
                <wp:simplePos x="0" y="0"/>
                <wp:positionH relativeFrom="page">
                  <wp:posOffset>7208520</wp:posOffset>
                </wp:positionH>
                <wp:positionV relativeFrom="page">
                  <wp:posOffset>1344295</wp:posOffset>
                </wp:positionV>
                <wp:extent cx="2545080" cy="266700"/>
                <wp:effectExtent l="0" t="127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27DEB96D" w14:textId="77777777" w:rsidR="002B513A" w:rsidRPr="00317E67" w:rsidRDefault="00F76CA5" w:rsidP="00317E67">
                            <w:r>
                              <w:rPr>
                                <w:noProof/>
                              </w:rPr>
                              <w:drawing>
                                <wp:inline distT="0" distB="0" distL="0" distR="0" wp14:anchorId="333B0946" wp14:editId="7ADFA029">
                                  <wp:extent cx="2393140" cy="728557"/>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Program-Mesacan - small.jpg"/>
                                          <pic:cNvPicPr/>
                                        </pic:nvPicPr>
                                        <pic:blipFill>
                                          <a:blip r:embed="rId14">
                                            <a:extLst>
                                              <a:ext uri="{28A0092B-C50C-407E-A947-70E740481C1C}">
                                                <a14:useLocalDpi xmlns:a14="http://schemas.microsoft.com/office/drawing/2010/main" val="0"/>
                                              </a:ext>
                                            </a:extLst>
                                          </a:blip>
                                          <a:stretch>
                                            <a:fillRect/>
                                          </a:stretch>
                                        </pic:blipFill>
                                        <pic:spPr>
                                          <a:xfrm>
                                            <a:off x="0" y="0"/>
                                            <a:ext cx="2403559" cy="731729"/>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CE648B" id="Text Box 5" o:spid="_x0000_s1031" type="#_x0000_t202" style="position:absolute;margin-left:567.6pt;margin-top:105.85pt;width:200.4pt;height: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" filled="f" stroked="f" strokecolor="#c9f" strokeweight="1.5pt">
                <v:textbox style="mso-fit-shape-to-text:t">
                  <w:txbxContent>
                    <w:p w:rsidR="002B513A" w:rsidRPr="00317E67" w:rsidRDefault="00F76CA5" w:rsidP="00317E67">
                      <w:r>
                        <w:rPr>
                          <w:noProof/>
                        </w:rPr>
                        <w:drawing>
                          <wp:inline distT="0" distB="0" distL="0" distR="0" wp14:anchorId="0373703F" wp14:editId="02663417">
                            <wp:extent cx="2393140" cy="728557"/>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Program-Mesacan - small.jpg"/>
                                    <pic:cNvPicPr/>
                                  </pic:nvPicPr>
                                  <pic:blipFill>
                                    <a:blip r:embed="rId15">
                                      <a:extLst>
                                        <a:ext uri="{28A0092B-C50C-407E-A947-70E740481C1C}">
                                          <a14:useLocalDpi xmlns:a14="http://schemas.microsoft.com/office/drawing/2010/main" val="0"/>
                                        </a:ext>
                                      </a:extLst>
                                    </a:blip>
                                    <a:stretch>
                                      <a:fillRect/>
                                    </a:stretch>
                                  </pic:blipFill>
                                  <pic:spPr>
                                    <a:xfrm>
                                      <a:off x="0" y="0"/>
                                      <a:ext cx="2403559" cy="731729"/>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494EC3FF" wp14:editId="6DC1F2CA">
                <wp:simplePos x="0" y="0"/>
                <wp:positionH relativeFrom="column">
                  <wp:posOffset>49530</wp:posOffset>
                </wp:positionH>
                <wp:positionV relativeFrom="paragraph">
                  <wp:posOffset>-3702050</wp:posOffset>
                </wp:positionV>
                <wp:extent cx="2255520" cy="0"/>
                <wp:effectExtent l="13335" t="18415" r="17145" b="1016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521E8" id="Line 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91.5pt" to="1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" strokecolor="#9c0" strokeweight="1.5pt"/>
            </w:pict>
          </mc:Fallback>
        </mc:AlternateContent>
      </w:r>
      <w:r>
        <w:rPr>
          <w:noProof/>
        </w:rPr>
        <mc:AlternateContent>
          <mc:Choice Requires="wps">
            <w:drawing>
              <wp:anchor distT="0" distB="0" distL="114300" distR="114300" simplePos="0" relativeHeight="251654144" behindDoc="0" locked="0" layoutInCell="1" allowOverlap="1" wp14:anchorId="448C1177" wp14:editId="4C86D33A">
                <wp:simplePos x="0" y="0"/>
                <wp:positionH relativeFrom="column">
                  <wp:posOffset>49530</wp:posOffset>
                </wp:positionH>
                <wp:positionV relativeFrom="paragraph">
                  <wp:posOffset>-1484630</wp:posOffset>
                </wp:positionV>
                <wp:extent cx="2255520" cy="0"/>
                <wp:effectExtent l="13335" t="16510" r="17145" b="1206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8EC09"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6.9pt" to="181.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" strokecolor="#9c0" strokeweight="1.5pt"/>
            </w:pict>
          </mc:Fallback>
        </mc:AlternateContent>
      </w:r>
    </w:p>
    <w:p w14:paraId="47FA82C3" w14:textId="77777777" w:rsidR="00F76CA5" w:rsidRPr="00F76CA5" w:rsidRDefault="00F76CA5" w:rsidP="00F76CA5"/>
    <w:p w14:paraId="70774A5A" w14:textId="77777777" w:rsidR="00F76CA5" w:rsidRPr="00F76CA5" w:rsidRDefault="00F76CA5" w:rsidP="00F76CA5"/>
    <w:p w14:paraId="2B6C64E5" w14:textId="77777777" w:rsidR="00F76CA5" w:rsidRPr="00F76CA5" w:rsidRDefault="00F76CA5" w:rsidP="00F76CA5"/>
    <w:p w14:paraId="786764F4" w14:textId="77777777" w:rsidR="00F76CA5" w:rsidRPr="00F76CA5" w:rsidRDefault="00F76CA5" w:rsidP="00F76CA5"/>
    <w:p w14:paraId="3198D496" w14:textId="77777777" w:rsidR="00F76CA5" w:rsidRDefault="00F76CA5" w:rsidP="00A46381"/>
    <w:p w14:paraId="4F20405B" w14:textId="77777777" w:rsidR="00F76CA5" w:rsidRDefault="00F76CA5" w:rsidP="00A46381">
      <w:r>
        <w:rPr>
          <w:noProof/>
        </w:rPr>
        <mc:AlternateContent>
          <mc:Choice Requires="wps">
            <w:drawing>
              <wp:anchor distT="0" distB="0" distL="114300" distR="114300" simplePos="0" relativeHeight="251648000" behindDoc="0" locked="0" layoutInCell="1" allowOverlap="1" wp14:anchorId="6B623F78" wp14:editId="3329D1E9">
                <wp:simplePos x="0" y="0"/>
                <wp:positionH relativeFrom="margin">
                  <wp:posOffset>6275070</wp:posOffset>
                </wp:positionH>
                <wp:positionV relativeFrom="page">
                  <wp:posOffset>2542540</wp:posOffset>
                </wp:positionV>
                <wp:extent cx="2997835" cy="4333875"/>
                <wp:effectExtent l="0" t="0" r="0" b="9525"/>
                <wp:wrapSquare wrapText="bothSides"/>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433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0CD571FC" w14:textId="77777777" w:rsidR="002B513A" w:rsidRDefault="002B513A" w:rsidP="00287A61">
                            <w:pPr>
                              <w:pStyle w:val="Heading3"/>
                              <w:jc w:val="center"/>
                              <w:rPr>
                                <w:noProof/>
                              </w:rPr>
                            </w:pPr>
                            <w:r>
                              <w:rPr>
                                <w:noProof/>
                              </w:rPr>
                              <w:t>COMMUNITY ACTION PROGRAM</w:t>
                            </w:r>
                          </w:p>
                          <w:p w14:paraId="738283DF" w14:textId="77777777" w:rsidR="002B513A" w:rsidRDefault="002B513A" w:rsidP="00287A61">
                            <w:pPr>
                              <w:pStyle w:val="Heading3"/>
                              <w:jc w:val="center"/>
                              <w:rPr>
                                <w:noProof/>
                              </w:rPr>
                            </w:pPr>
                            <w:r>
                              <w:rPr>
                                <w:noProof/>
                              </w:rPr>
                              <w:t>AND</w:t>
                            </w:r>
                          </w:p>
                          <w:p w14:paraId="7109EC1C" w14:textId="77777777" w:rsidR="002B513A" w:rsidRDefault="002B513A" w:rsidP="00E45D6F">
                            <w:pPr>
                              <w:pStyle w:val="Heading3"/>
                              <w:spacing w:after="0"/>
                              <w:jc w:val="center"/>
                              <w:rPr>
                                <w:noProof/>
                              </w:rPr>
                            </w:pPr>
                            <w:r>
                              <w:rPr>
                                <w:noProof/>
                              </w:rPr>
                              <w:t>PERSONAL INVESTMENT CENTER</w:t>
                            </w:r>
                          </w:p>
                          <w:p w14:paraId="24B3CFCE" w14:textId="77777777" w:rsidR="00E45D6F" w:rsidRDefault="00E45D6F" w:rsidP="00E45D6F">
                            <w:pPr>
                              <w:jc w:val="center"/>
                              <w:rPr>
                                <w:rFonts w:ascii="Arial Narrow" w:hAnsi="Arial Narrow"/>
                              </w:rPr>
                            </w:pPr>
                          </w:p>
                          <w:p w14:paraId="2137DF64" w14:textId="77777777" w:rsidR="00E45D6F" w:rsidRDefault="00E45D6F" w:rsidP="00E45D6F">
                            <w:pPr>
                              <w:jc w:val="center"/>
                              <w:rPr>
                                <w:rFonts w:ascii="Arial Narrow" w:hAnsi="Arial Narrow"/>
                              </w:rPr>
                            </w:pPr>
                          </w:p>
                          <w:p w14:paraId="7781B2BA" w14:textId="77777777" w:rsidR="002B513A" w:rsidRPr="004D1A34" w:rsidRDefault="002B513A" w:rsidP="00E45D6F">
                            <w:pPr>
                              <w:jc w:val="center"/>
                              <w:rPr>
                                <w:rFonts w:ascii="Arial Narrow" w:hAnsi="Arial Narrow"/>
                              </w:rPr>
                            </w:pPr>
                            <w:r w:rsidRPr="004D1A34">
                              <w:rPr>
                                <w:rFonts w:ascii="Arial Narrow" w:hAnsi="Arial Narrow"/>
                              </w:rPr>
                              <w:t>Pat Gilbert Center</w:t>
                            </w:r>
                          </w:p>
                          <w:p w14:paraId="45B27AA3" w14:textId="77777777" w:rsidR="002B513A" w:rsidRPr="004D1A34" w:rsidRDefault="002B513A" w:rsidP="00287A61">
                            <w:pPr>
                              <w:pStyle w:val="BodyText"/>
                              <w:spacing w:after="0"/>
                              <w:jc w:val="center"/>
                              <w:rPr>
                                <w:rFonts w:ascii="Arial Narrow" w:hAnsi="Arial Narrow"/>
                              </w:rPr>
                            </w:pPr>
                            <w:r w:rsidRPr="004D1A34">
                              <w:rPr>
                                <w:rFonts w:ascii="Arial Narrow" w:hAnsi="Arial Narrow"/>
                              </w:rPr>
                              <w:t>635 E Broadway Rd</w:t>
                            </w:r>
                          </w:p>
                          <w:p w14:paraId="6B179CCC" w14:textId="77777777" w:rsidR="002B513A" w:rsidRPr="004D1A34" w:rsidRDefault="002B513A" w:rsidP="00287A61">
                            <w:pPr>
                              <w:jc w:val="center"/>
                              <w:rPr>
                                <w:rFonts w:ascii="Arial Narrow" w:hAnsi="Arial Narrow"/>
                              </w:rPr>
                            </w:pPr>
                            <w:r w:rsidRPr="004D1A34">
                              <w:rPr>
                                <w:rFonts w:ascii="Arial Narrow" w:hAnsi="Arial Narrow"/>
                              </w:rPr>
                              <w:t>Mesa, A</w:t>
                            </w:r>
                            <w:r>
                              <w:rPr>
                                <w:rFonts w:ascii="Arial Narrow" w:hAnsi="Arial Narrow"/>
                              </w:rPr>
                              <w:t>Z</w:t>
                            </w:r>
                            <w:r w:rsidRPr="004D1A34">
                              <w:rPr>
                                <w:rFonts w:ascii="Arial Narrow" w:hAnsi="Arial Narrow"/>
                              </w:rPr>
                              <w:t xml:space="preserve"> 85204</w:t>
                            </w:r>
                          </w:p>
                          <w:p w14:paraId="03E7394C" w14:textId="77777777" w:rsidR="002B513A" w:rsidRDefault="002B513A" w:rsidP="00287A61">
                            <w:pPr>
                              <w:jc w:val="center"/>
                              <w:rPr>
                                <w:rFonts w:ascii="Arial Narrow" w:hAnsi="Arial Narrow"/>
                              </w:rPr>
                            </w:pPr>
                            <w:r w:rsidRPr="004D1A34">
                              <w:rPr>
                                <w:rFonts w:ascii="Arial Narrow" w:hAnsi="Arial Narrow"/>
                              </w:rPr>
                              <w:t>480.833.9200</w:t>
                            </w:r>
                          </w:p>
                          <w:p w14:paraId="588DBD66" w14:textId="77777777" w:rsidR="00F97F00" w:rsidRDefault="00F97F00" w:rsidP="00662283">
                            <w:pPr>
                              <w:pStyle w:val="Heading2"/>
                            </w:pPr>
                          </w:p>
                          <w:p w14:paraId="50A7D303" w14:textId="77777777" w:rsidR="00E45D6F" w:rsidRPr="00E45D6F" w:rsidRDefault="00E45D6F" w:rsidP="00E45D6F">
                            <w:pPr>
                              <w:pStyle w:val="BodyText"/>
                              <w:spacing w:after="0"/>
                            </w:pPr>
                          </w:p>
                          <w:p w14:paraId="5156F594" w14:textId="77777777" w:rsidR="002B513A" w:rsidRDefault="002B513A" w:rsidP="00662283">
                            <w:pPr>
                              <w:pStyle w:val="Heading2"/>
                            </w:pPr>
                            <w:r>
                              <w:t>TurnaNewLeaf.org</w:t>
                            </w:r>
                          </w:p>
                          <w:p w14:paraId="1018004A" w14:textId="77777777" w:rsidR="00F76CA5" w:rsidRDefault="00F76CA5" w:rsidP="00F76CA5">
                            <w:pPr>
                              <w:pStyle w:val="BodyText"/>
                            </w:pPr>
                          </w:p>
                          <w:p w14:paraId="03CFE257" w14:textId="77777777" w:rsidR="00F76CA5" w:rsidRPr="00F76CA5" w:rsidRDefault="00F76CA5" w:rsidP="00F76CA5"/>
                          <w:p w14:paraId="592AD3B5" w14:textId="77777777" w:rsidR="002B513A" w:rsidRDefault="00F76CA5" w:rsidP="00287A61">
                            <w:pPr>
                              <w:pStyle w:val="Heading3"/>
                              <w:jc w:val="center"/>
                              <w:rPr>
                                <w:noProof/>
                              </w:rPr>
                            </w:pPr>
                            <w:r>
                              <w:rPr>
                                <w:noProof/>
                              </w:rPr>
                              <w:drawing>
                                <wp:inline distT="0" distB="0" distL="0" distR="0" wp14:anchorId="70104E03" wp14:editId="3C8DB284">
                                  <wp:extent cx="2814955" cy="1413187"/>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NL_Logo_Primary_Stacked_RGB 201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14955" cy="1413187"/>
                                          </a:xfrm>
                                          <a:prstGeom prst="rect">
                                            <a:avLst/>
                                          </a:prstGeom>
                                        </pic:spPr>
                                      </pic:pic>
                                    </a:graphicData>
                                  </a:graphic>
                                </wp:inline>
                              </w:drawing>
                            </w:r>
                          </w:p>
                          <w:p w14:paraId="5B08B81E" w14:textId="77777777" w:rsidR="002B513A" w:rsidRDefault="002B513A" w:rsidP="00DA356F">
                            <w:pPr>
                              <w:rPr>
                                <w:noProof/>
                              </w:rPr>
                            </w:pPr>
                          </w:p>
                          <w:p w14:paraId="788C5047" w14:textId="77777777" w:rsidR="002B513A" w:rsidRDefault="002B513A" w:rsidP="00DA356F">
                            <w:pPr>
                              <w:rPr>
                                <w:noProof/>
                              </w:rPr>
                            </w:pPr>
                          </w:p>
                          <w:p w14:paraId="39F0BDE3" w14:textId="77777777" w:rsidR="002B513A" w:rsidRPr="00F62F51" w:rsidRDefault="002B513A" w:rsidP="00DA35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6487" id="Text Box 4" o:spid="_x0000_s1032" type="#_x0000_t202" style="position:absolute;margin-left:494.1pt;margin-top:200.2pt;width:236.05pt;height:341.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" filled="f" stroked="f" strokecolor="#c9f" strokeweight="1.5pt">
                <v:textbox>
                  <w:txbxContent>
                    <w:p w:rsidR="002B513A" w:rsidRDefault="002B513A" w:rsidP="00287A61">
                      <w:pPr>
                        <w:pStyle w:val="Heading3"/>
                        <w:jc w:val="center"/>
                        <w:rPr>
                          <w:noProof/>
                        </w:rPr>
                      </w:pPr>
                      <w:r>
                        <w:rPr>
                          <w:noProof/>
                        </w:rPr>
                        <w:t>COMMUNITY ACTION PROGRAM</w:t>
                      </w:r>
                    </w:p>
                    <w:p w:rsidR="002B513A" w:rsidRDefault="002B513A" w:rsidP="00287A61">
                      <w:pPr>
                        <w:pStyle w:val="Heading3"/>
                        <w:jc w:val="center"/>
                        <w:rPr>
                          <w:noProof/>
                        </w:rPr>
                      </w:pPr>
                      <w:r>
                        <w:rPr>
                          <w:noProof/>
                        </w:rPr>
                        <w:t>AND</w:t>
                      </w:r>
                    </w:p>
                    <w:p w:rsidR="002B513A" w:rsidRDefault="002B513A" w:rsidP="00E45D6F">
                      <w:pPr>
                        <w:pStyle w:val="Heading3"/>
                        <w:spacing w:after="0"/>
                        <w:jc w:val="center"/>
                        <w:rPr>
                          <w:noProof/>
                        </w:rPr>
                      </w:pPr>
                      <w:r>
                        <w:rPr>
                          <w:noProof/>
                        </w:rPr>
                        <w:t>PERSONAL INVESTMENT CENTER</w:t>
                      </w:r>
                    </w:p>
                    <w:p w:rsidR="00E45D6F" w:rsidRDefault="00E45D6F" w:rsidP="00E45D6F">
                      <w:pPr>
                        <w:jc w:val="center"/>
                        <w:rPr>
                          <w:rFonts w:ascii="Arial Narrow" w:hAnsi="Arial Narrow"/>
                        </w:rPr>
                      </w:pPr>
                    </w:p>
                    <w:p w:rsidR="00E45D6F" w:rsidRDefault="00E45D6F" w:rsidP="00E45D6F">
                      <w:pPr>
                        <w:jc w:val="center"/>
                        <w:rPr>
                          <w:rFonts w:ascii="Arial Narrow" w:hAnsi="Arial Narrow"/>
                        </w:rPr>
                      </w:pPr>
                    </w:p>
                    <w:p w:rsidR="002B513A" w:rsidRPr="004D1A34" w:rsidRDefault="002B513A" w:rsidP="00E45D6F">
                      <w:pPr>
                        <w:jc w:val="center"/>
                        <w:rPr>
                          <w:rFonts w:ascii="Arial Narrow" w:hAnsi="Arial Narrow"/>
                        </w:rPr>
                      </w:pPr>
                      <w:r w:rsidRPr="004D1A34">
                        <w:rPr>
                          <w:rFonts w:ascii="Arial Narrow" w:hAnsi="Arial Narrow"/>
                        </w:rPr>
                        <w:t>Pat Gilbert Center</w:t>
                      </w:r>
                    </w:p>
                    <w:p w:rsidR="002B513A" w:rsidRPr="004D1A34" w:rsidRDefault="002B513A" w:rsidP="00287A61">
                      <w:pPr>
                        <w:pStyle w:val="BodyText"/>
                        <w:spacing w:after="0"/>
                        <w:jc w:val="center"/>
                        <w:rPr>
                          <w:rFonts w:ascii="Arial Narrow" w:hAnsi="Arial Narrow"/>
                        </w:rPr>
                      </w:pPr>
                      <w:r w:rsidRPr="004D1A34">
                        <w:rPr>
                          <w:rFonts w:ascii="Arial Narrow" w:hAnsi="Arial Narrow"/>
                        </w:rPr>
                        <w:t>635 E Broadway Rd</w:t>
                      </w:r>
                    </w:p>
                    <w:p w:rsidR="002B513A" w:rsidRPr="004D1A34" w:rsidRDefault="002B513A" w:rsidP="00287A61">
                      <w:pPr>
                        <w:jc w:val="center"/>
                        <w:rPr>
                          <w:rFonts w:ascii="Arial Narrow" w:hAnsi="Arial Narrow"/>
                        </w:rPr>
                      </w:pPr>
                      <w:r w:rsidRPr="004D1A34">
                        <w:rPr>
                          <w:rFonts w:ascii="Arial Narrow" w:hAnsi="Arial Narrow"/>
                        </w:rPr>
                        <w:t>Mesa, A</w:t>
                      </w:r>
                      <w:r>
                        <w:rPr>
                          <w:rFonts w:ascii="Arial Narrow" w:hAnsi="Arial Narrow"/>
                        </w:rPr>
                        <w:t>Z</w:t>
                      </w:r>
                      <w:r w:rsidRPr="004D1A34">
                        <w:rPr>
                          <w:rFonts w:ascii="Arial Narrow" w:hAnsi="Arial Narrow"/>
                        </w:rPr>
                        <w:t xml:space="preserve"> 85204</w:t>
                      </w:r>
                    </w:p>
                    <w:p w:rsidR="002B513A" w:rsidRDefault="002B513A" w:rsidP="00287A61">
                      <w:pPr>
                        <w:jc w:val="center"/>
                        <w:rPr>
                          <w:rFonts w:ascii="Arial Narrow" w:hAnsi="Arial Narrow"/>
                        </w:rPr>
                      </w:pPr>
                      <w:r w:rsidRPr="004D1A34">
                        <w:rPr>
                          <w:rFonts w:ascii="Arial Narrow" w:hAnsi="Arial Narrow"/>
                        </w:rPr>
                        <w:t>480.833.9200</w:t>
                      </w:r>
                    </w:p>
                    <w:p w:rsidR="00F97F00" w:rsidRDefault="00F97F00" w:rsidP="00662283">
                      <w:pPr>
                        <w:pStyle w:val="Heading2"/>
                      </w:pPr>
                    </w:p>
                    <w:p w:rsidR="00E45D6F" w:rsidRPr="00E45D6F" w:rsidRDefault="00E45D6F" w:rsidP="00E45D6F">
                      <w:pPr>
                        <w:pStyle w:val="BodyText"/>
                        <w:spacing w:after="0"/>
                      </w:pPr>
                    </w:p>
                    <w:p w:rsidR="002B513A" w:rsidRDefault="002B513A" w:rsidP="00662283">
                      <w:pPr>
                        <w:pStyle w:val="Heading2"/>
                      </w:pPr>
                      <w:r>
                        <w:t>TurnaNewLeaf.org</w:t>
                      </w:r>
                    </w:p>
                    <w:p w:rsidR="00F76CA5" w:rsidRDefault="00F76CA5" w:rsidP="00F76CA5">
                      <w:pPr>
                        <w:pStyle w:val="BodyText"/>
                      </w:pPr>
                    </w:p>
                    <w:p w:rsidR="00F76CA5" w:rsidRPr="00F76CA5" w:rsidRDefault="00F76CA5" w:rsidP="00F76CA5"/>
                    <w:p w:rsidR="002B513A" w:rsidRDefault="00F76CA5" w:rsidP="00287A61">
                      <w:pPr>
                        <w:pStyle w:val="Heading3"/>
                        <w:jc w:val="center"/>
                        <w:rPr>
                          <w:noProof/>
                        </w:rPr>
                      </w:pPr>
                      <w:r>
                        <w:rPr>
                          <w:noProof/>
                        </w:rPr>
                        <w:drawing>
                          <wp:inline distT="0" distB="0" distL="0" distR="0" wp14:anchorId="48A42029" wp14:editId="53FB41E2">
                            <wp:extent cx="2814955" cy="1413187"/>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NL_Logo_Primary_Stacked_RGB 201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14955" cy="1413187"/>
                                    </a:xfrm>
                                    <a:prstGeom prst="rect">
                                      <a:avLst/>
                                    </a:prstGeom>
                                  </pic:spPr>
                                </pic:pic>
                              </a:graphicData>
                            </a:graphic>
                          </wp:inline>
                        </w:drawing>
                      </w:r>
                    </w:p>
                    <w:p w:rsidR="002B513A" w:rsidRDefault="002B513A" w:rsidP="00DA356F">
                      <w:pPr>
                        <w:rPr>
                          <w:noProof/>
                        </w:rPr>
                      </w:pPr>
                    </w:p>
                    <w:p w:rsidR="002B513A" w:rsidRDefault="002B513A" w:rsidP="00DA356F">
                      <w:pPr>
                        <w:rPr>
                          <w:noProof/>
                        </w:rPr>
                      </w:pPr>
                    </w:p>
                    <w:p w:rsidR="002B513A" w:rsidRPr="00F62F51" w:rsidRDefault="002B513A" w:rsidP="00DA356F"/>
                  </w:txbxContent>
                </v:textbox>
                <w10:wrap type="square" anchorx="margin" anchory="page"/>
              </v:shape>
            </w:pict>
          </mc:Fallback>
        </mc:AlternateContent>
      </w:r>
    </w:p>
    <w:p w14:paraId="2351AFF0" w14:textId="77777777" w:rsidR="00051AEB" w:rsidRPr="00DA356F" w:rsidRDefault="00DA356F" w:rsidP="00F76CA5">
      <w:pPr>
        <w:tabs>
          <w:tab w:val="left" w:pos="11820"/>
        </w:tabs>
      </w:pPr>
      <w:r w:rsidRPr="00F76CA5">
        <w:br w:type="page"/>
      </w:r>
      <w:r w:rsidR="00E45D6F">
        <w:rPr>
          <w:noProof/>
        </w:rPr>
        <w:lastRenderedPageBreak/>
        <mc:AlternateContent>
          <mc:Choice Requires="wps">
            <w:drawing>
              <wp:anchor distT="0" distB="0" distL="114300" distR="114300" simplePos="0" relativeHeight="251655168" behindDoc="0" locked="0" layoutInCell="1" allowOverlap="1" wp14:anchorId="6666A019" wp14:editId="0A18D1BA">
                <wp:simplePos x="0" y="0"/>
                <wp:positionH relativeFrom="page">
                  <wp:posOffset>542925</wp:posOffset>
                </wp:positionH>
                <wp:positionV relativeFrom="page">
                  <wp:posOffset>809625</wp:posOffset>
                </wp:positionV>
                <wp:extent cx="2457450" cy="6353175"/>
                <wp:effectExtent l="0" t="0" r="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35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2B479C87" w14:textId="77777777" w:rsidR="002B513A" w:rsidRDefault="002B513A" w:rsidP="0047016C">
                            <w:pPr>
                              <w:pStyle w:val="Heading3"/>
                            </w:pPr>
                            <w:r>
                              <w:t>What is</w:t>
                            </w:r>
                            <w:r w:rsidRPr="00583CA2">
                              <w:t xml:space="preserve"> </w:t>
                            </w:r>
                            <w:r>
                              <w:t xml:space="preserve">MesaCAN’s …? </w:t>
                            </w:r>
                          </w:p>
                          <w:p w14:paraId="754CBC3C" w14:textId="77777777" w:rsidR="002B513A" w:rsidRPr="00B71B05" w:rsidRDefault="002B513A" w:rsidP="0047016C">
                            <w:pPr>
                              <w:pStyle w:val="Heading3"/>
                            </w:pPr>
                            <w:r>
                              <w:t>Emergency Services</w:t>
                            </w:r>
                          </w:p>
                          <w:p w14:paraId="1BDE37CB" w14:textId="77777777" w:rsidR="002B513A" w:rsidRPr="00583CA2" w:rsidRDefault="002B513A" w:rsidP="00687BA6">
                            <w:pPr>
                              <w:pStyle w:val="BodyText"/>
                              <w:rPr>
                                <w:rFonts w:ascii="Arial Narrow" w:hAnsi="Arial Narrow"/>
                                <w:sz w:val="24"/>
                                <w:szCs w:val="24"/>
                              </w:rPr>
                            </w:pPr>
                            <w:r w:rsidRPr="00583CA2">
                              <w:rPr>
                                <w:rFonts w:ascii="Arial Narrow" w:hAnsi="Arial Narrow"/>
                                <w:sz w:val="24"/>
                                <w:szCs w:val="24"/>
                              </w:rPr>
                              <w:t xml:space="preserve">Mesa CAN offers financial and case management services to individuals and families </w:t>
                            </w:r>
                            <w:r>
                              <w:rPr>
                                <w:rFonts w:ascii="Arial Narrow" w:hAnsi="Arial Narrow"/>
                                <w:sz w:val="24"/>
                                <w:szCs w:val="24"/>
                              </w:rPr>
                              <w:t xml:space="preserve">living within the City of Mesa </w:t>
                            </w:r>
                            <w:r w:rsidRPr="00583CA2">
                              <w:rPr>
                                <w:rFonts w:ascii="Arial Narrow" w:hAnsi="Arial Narrow"/>
                                <w:sz w:val="24"/>
                                <w:szCs w:val="24"/>
                              </w:rPr>
                              <w:t xml:space="preserve">who are facing a crisis which impacts their housing, utilities, health and safety. </w:t>
                            </w:r>
                          </w:p>
                          <w:p w14:paraId="370F3319" w14:textId="77777777" w:rsidR="002B513A" w:rsidRPr="00583CA2" w:rsidRDefault="002B513A" w:rsidP="00E8566C">
                            <w:pPr>
                              <w:rPr>
                                <w:rFonts w:ascii="Arial Narrow" w:hAnsi="Arial Narrow"/>
                              </w:rPr>
                            </w:pPr>
                            <w:r>
                              <w:rPr>
                                <w:rFonts w:ascii="Arial Narrow" w:hAnsi="Arial Narrow"/>
                              </w:rPr>
                              <w:t>First time clients may come</w:t>
                            </w:r>
                            <w:r w:rsidRPr="00583CA2">
                              <w:rPr>
                                <w:rFonts w:ascii="Arial Narrow" w:hAnsi="Arial Narrow"/>
                              </w:rPr>
                              <w:t xml:space="preserve"> in M-Th </w:t>
                            </w:r>
                            <w:r w:rsidR="000404E1">
                              <w:rPr>
                                <w:rFonts w:ascii="Arial Narrow" w:hAnsi="Arial Narrow"/>
                              </w:rPr>
                              <w:t>8</w:t>
                            </w:r>
                            <w:r w:rsidRPr="00583CA2">
                              <w:rPr>
                                <w:rFonts w:ascii="Arial Narrow" w:hAnsi="Arial Narrow"/>
                              </w:rPr>
                              <w:t>am-10am</w:t>
                            </w:r>
                            <w:r>
                              <w:rPr>
                                <w:rFonts w:ascii="Arial Narrow" w:hAnsi="Arial Narrow"/>
                              </w:rPr>
                              <w:t xml:space="preserve">, </w:t>
                            </w:r>
                            <w:r w:rsidRPr="00583CA2">
                              <w:rPr>
                                <w:rFonts w:ascii="Arial Narrow" w:hAnsi="Arial Narrow"/>
                              </w:rPr>
                              <w:t>with all required documentation</w:t>
                            </w:r>
                            <w:r>
                              <w:rPr>
                                <w:rFonts w:ascii="Arial Narrow" w:hAnsi="Arial Narrow"/>
                              </w:rPr>
                              <w:t>, and be</w:t>
                            </w:r>
                            <w:r w:rsidRPr="00583CA2">
                              <w:rPr>
                                <w:rFonts w:ascii="Arial Narrow" w:hAnsi="Arial Narrow"/>
                              </w:rPr>
                              <w:t xml:space="preserve"> seen on a standby basis </w:t>
                            </w:r>
                            <w:r w:rsidRPr="00201720">
                              <w:rPr>
                                <w:rFonts w:ascii="Arial Narrow" w:hAnsi="Arial Narrow"/>
                                <w:b/>
                                <w:i/>
                              </w:rPr>
                              <w:t>for utility assistance only</w:t>
                            </w:r>
                            <w:r w:rsidRPr="00583CA2">
                              <w:rPr>
                                <w:rFonts w:ascii="Arial Narrow" w:hAnsi="Arial Narrow"/>
                              </w:rPr>
                              <w:t>. Funding and staff availability determi</w:t>
                            </w:r>
                            <w:r>
                              <w:rPr>
                                <w:rFonts w:ascii="Arial Narrow" w:hAnsi="Arial Narrow"/>
                              </w:rPr>
                              <w:t xml:space="preserve">nes how many are signed in each </w:t>
                            </w:r>
                            <w:r w:rsidRPr="00583CA2">
                              <w:rPr>
                                <w:rFonts w:ascii="Arial Narrow" w:hAnsi="Arial Narrow"/>
                              </w:rPr>
                              <w:t xml:space="preserve">day. </w:t>
                            </w:r>
                          </w:p>
                          <w:p w14:paraId="5D282371" w14:textId="77777777" w:rsidR="002B513A" w:rsidRPr="00583CA2" w:rsidRDefault="002B513A" w:rsidP="00E8566C">
                            <w:pPr>
                              <w:rPr>
                                <w:rFonts w:ascii="Arial Narrow" w:hAnsi="Arial Narrow"/>
                              </w:rPr>
                            </w:pPr>
                          </w:p>
                          <w:p w14:paraId="67E48C53" w14:textId="77777777" w:rsidR="002B513A" w:rsidRDefault="002B513A" w:rsidP="00E8566C">
                            <w:pPr>
                              <w:rPr>
                                <w:rFonts w:ascii="Arial Narrow" w:hAnsi="Arial Narrow"/>
                              </w:rPr>
                            </w:pPr>
                            <w:r w:rsidRPr="00201720">
                              <w:rPr>
                                <w:rFonts w:ascii="Arial Narrow" w:hAnsi="Arial Narrow"/>
                                <w:b/>
                              </w:rPr>
                              <w:t>Rent and Mortgage</w:t>
                            </w:r>
                            <w:r w:rsidRPr="00583CA2">
                              <w:rPr>
                                <w:rFonts w:ascii="Arial Narrow" w:hAnsi="Arial Narrow"/>
                              </w:rPr>
                              <w:t xml:space="preserve"> assistance is done </w:t>
                            </w:r>
                            <w:r w:rsidRPr="00201720">
                              <w:rPr>
                                <w:rFonts w:ascii="Arial Narrow" w:hAnsi="Arial Narrow"/>
                                <w:i/>
                                <w:u w:val="single"/>
                              </w:rPr>
                              <w:t>by appointment only</w:t>
                            </w:r>
                            <w:r>
                              <w:rPr>
                                <w:rFonts w:ascii="Arial Narrow" w:hAnsi="Arial Narrow"/>
                              </w:rPr>
                              <w:t>. C</w:t>
                            </w:r>
                            <w:r w:rsidR="006D089D">
                              <w:rPr>
                                <w:rFonts w:ascii="Arial Narrow" w:hAnsi="Arial Narrow"/>
                              </w:rPr>
                              <w:t>lients</w:t>
                            </w:r>
                            <w:r w:rsidR="00E45D6F">
                              <w:rPr>
                                <w:rFonts w:ascii="Arial Narrow" w:hAnsi="Arial Narrow"/>
                              </w:rPr>
                              <w:t xml:space="preserve"> who need help with rent</w:t>
                            </w:r>
                            <w:r w:rsidR="006D089D">
                              <w:rPr>
                                <w:rFonts w:ascii="Arial Narrow" w:hAnsi="Arial Narrow"/>
                              </w:rPr>
                              <w:t xml:space="preserve"> must call Thursdays from</w:t>
                            </w:r>
                            <w:r w:rsidRPr="00583CA2">
                              <w:rPr>
                                <w:rFonts w:ascii="Arial Narrow" w:hAnsi="Arial Narrow"/>
                              </w:rPr>
                              <w:t xml:space="preserve"> 2</w:t>
                            </w:r>
                            <w:r w:rsidR="006D089D">
                              <w:rPr>
                                <w:rFonts w:ascii="Arial Narrow" w:hAnsi="Arial Narrow"/>
                              </w:rPr>
                              <w:t xml:space="preserve"> – 2:30 </w:t>
                            </w:r>
                            <w:r w:rsidRPr="00583CA2">
                              <w:rPr>
                                <w:rFonts w:ascii="Arial Narrow" w:hAnsi="Arial Narrow"/>
                              </w:rPr>
                              <w:t>pm to schedule an appointment</w:t>
                            </w:r>
                            <w:r w:rsidR="00E45D6F">
                              <w:rPr>
                                <w:rFonts w:ascii="Arial Narrow" w:hAnsi="Arial Narrow"/>
                              </w:rPr>
                              <w:t xml:space="preserve">; </w:t>
                            </w:r>
                            <w:r w:rsidR="00E45D6F" w:rsidRPr="000404E1">
                              <w:rPr>
                                <w:rFonts w:ascii="Arial Narrow" w:hAnsi="Arial Narrow"/>
                                <w:b/>
                              </w:rPr>
                              <w:t>utility assistance</w:t>
                            </w:r>
                            <w:r w:rsidR="00E45D6F">
                              <w:rPr>
                                <w:rFonts w:ascii="Arial Narrow" w:hAnsi="Arial Narrow"/>
                              </w:rPr>
                              <w:t xml:space="preserve"> must call Friday from 9:30 to 10:00 am</w:t>
                            </w:r>
                            <w:r w:rsidRPr="00583CA2">
                              <w:rPr>
                                <w:rFonts w:ascii="Arial Narrow" w:hAnsi="Arial Narrow"/>
                              </w:rPr>
                              <w:t xml:space="preserve">. Funding is </w:t>
                            </w:r>
                            <w:r w:rsidRPr="000404E1">
                              <w:rPr>
                                <w:rFonts w:ascii="Arial Narrow" w:hAnsi="Arial Narrow"/>
                                <w:u w:val="single"/>
                              </w:rPr>
                              <w:t>very</w:t>
                            </w:r>
                            <w:r w:rsidRPr="00583CA2">
                              <w:rPr>
                                <w:rFonts w:ascii="Arial Narrow" w:hAnsi="Arial Narrow"/>
                              </w:rPr>
                              <w:t xml:space="preserve"> limited.</w:t>
                            </w:r>
                          </w:p>
                          <w:p w14:paraId="45E84A08" w14:textId="77777777" w:rsidR="002B513A" w:rsidRDefault="002B513A" w:rsidP="00E8566C">
                            <w:pPr>
                              <w:rPr>
                                <w:rFonts w:ascii="Arial Narrow" w:hAnsi="Arial Narrow"/>
                              </w:rPr>
                            </w:pPr>
                          </w:p>
                          <w:p w14:paraId="7B6CF4BC" w14:textId="77777777" w:rsidR="002B513A" w:rsidRDefault="002B513A" w:rsidP="00E8566C">
                            <w:pPr>
                              <w:rPr>
                                <w:rFonts w:ascii="Arial Narrow" w:hAnsi="Arial Narrow"/>
                              </w:rPr>
                            </w:pPr>
                            <w:r>
                              <w:rPr>
                                <w:rFonts w:ascii="Arial Narrow" w:hAnsi="Arial Narrow"/>
                              </w:rPr>
                              <w:t>Previously assisted clients must call in to be assigned an Orientation session to be enrolled into MesaCAN’s PIC program. Clients who have previously attended Orientation must contact their Path Coordinator or Case Manager directly.</w:t>
                            </w:r>
                          </w:p>
                          <w:p w14:paraId="1DF5DCB7" w14:textId="77777777" w:rsidR="002B513A" w:rsidRDefault="002B513A" w:rsidP="00E8566C">
                            <w:pPr>
                              <w:rPr>
                                <w:rFonts w:ascii="Arial Narrow" w:hAnsi="Arial Narrow"/>
                              </w:rPr>
                            </w:pPr>
                          </w:p>
                          <w:p w14:paraId="7C211B3D" w14:textId="77777777" w:rsidR="002B513A" w:rsidRPr="0013467A" w:rsidRDefault="002B513A" w:rsidP="00E8566C">
                            <w:pPr>
                              <w:rPr>
                                <w:rFonts w:ascii="Arial Narrow" w:hAnsi="Arial Narrow"/>
                              </w:rPr>
                            </w:pPr>
                            <w:r w:rsidRPr="0013467A">
                              <w:rPr>
                                <w:rFonts w:ascii="Arial Narrow" w:hAnsi="Arial Narrow"/>
                              </w:rPr>
                              <w:t>Contact the MesaCAN front desk with any questions 480.833.9200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6494" id="Text Box 10" o:spid="_x0000_s1033" type="#_x0000_t202" style="position:absolute;margin-left:42.75pt;margin-top:63.75pt;width:193.5pt;height:50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" filled="f" stroked="f" strokecolor="#c9f" strokeweight="1.5pt">
                <v:textbox>
                  <w:txbxContent>
                    <w:p w:rsidR="002B513A" w:rsidRDefault="002B513A" w:rsidP="0047016C">
                      <w:pPr>
                        <w:pStyle w:val="Heading3"/>
                      </w:pPr>
                      <w:r>
                        <w:t>What is</w:t>
                      </w:r>
                      <w:r w:rsidRPr="00583CA2">
                        <w:t xml:space="preserve"> </w:t>
                      </w:r>
                      <w:r>
                        <w:t xml:space="preserve">MesaCAN’s …? </w:t>
                      </w:r>
                    </w:p>
                    <w:p w:rsidR="002B513A" w:rsidRPr="00B71B05" w:rsidRDefault="002B513A" w:rsidP="0047016C">
                      <w:pPr>
                        <w:pStyle w:val="Heading3"/>
                      </w:pPr>
                      <w:r>
                        <w:t>Emergency Services</w:t>
                      </w:r>
                    </w:p>
                    <w:p w:rsidR="002B513A" w:rsidRPr="00583CA2" w:rsidRDefault="002B513A" w:rsidP="00687BA6">
                      <w:pPr>
                        <w:pStyle w:val="BodyText"/>
                        <w:rPr>
                          <w:rFonts w:ascii="Arial Narrow" w:hAnsi="Arial Narrow"/>
                          <w:sz w:val="24"/>
                          <w:szCs w:val="24"/>
                        </w:rPr>
                      </w:pPr>
                      <w:r w:rsidRPr="00583CA2">
                        <w:rPr>
                          <w:rFonts w:ascii="Arial Narrow" w:hAnsi="Arial Narrow"/>
                          <w:sz w:val="24"/>
                          <w:szCs w:val="24"/>
                        </w:rPr>
                        <w:t xml:space="preserve">Mesa CAN offers financial and case management services to individuals and families </w:t>
                      </w:r>
                      <w:r>
                        <w:rPr>
                          <w:rFonts w:ascii="Arial Narrow" w:hAnsi="Arial Narrow"/>
                          <w:sz w:val="24"/>
                          <w:szCs w:val="24"/>
                        </w:rPr>
                        <w:t xml:space="preserve">living within the City of Mesa </w:t>
                      </w:r>
                      <w:r w:rsidRPr="00583CA2">
                        <w:rPr>
                          <w:rFonts w:ascii="Arial Narrow" w:hAnsi="Arial Narrow"/>
                          <w:sz w:val="24"/>
                          <w:szCs w:val="24"/>
                        </w:rPr>
                        <w:t xml:space="preserve">who are facing a crisis which impacts their housing, utilities, health and safety. </w:t>
                      </w:r>
                    </w:p>
                    <w:p w:rsidR="002B513A" w:rsidRPr="00583CA2" w:rsidRDefault="002B513A" w:rsidP="00E8566C">
                      <w:pPr>
                        <w:rPr>
                          <w:rFonts w:ascii="Arial Narrow" w:hAnsi="Arial Narrow"/>
                        </w:rPr>
                      </w:pPr>
                      <w:r>
                        <w:rPr>
                          <w:rFonts w:ascii="Arial Narrow" w:hAnsi="Arial Narrow"/>
                        </w:rPr>
                        <w:t>First time clients may come</w:t>
                      </w:r>
                      <w:r w:rsidRPr="00583CA2">
                        <w:rPr>
                          <w:rFonts w:ascii="Arial Narrow" w:hAnsi="Arial Narrow"/>
                        </w:rPr>
                        <w:t xml:space="preserve"> in M-</w:t>
                      </w:r>
                      <w:proofErr w:type="spellStart"/>
                      <w:r w:rsidRPr="00583CA2">
                        <w:rPr>
                          <w:rFonts w:ascii="Arial Narrow" w:hAnsi="Arial Narrow"/>
                        </w:rPr>
                        <w:t>Th</w:t>
                      </w:r>
                      <w:proofErr w:type="spellEnd"/>
                      <w:r w:rsidRPr="00583CA2">
                        <w:rPr>
                          <w:rFonts w:ascii="Arial Narrow" w:hAnsi="Arial Narrow"/>
                        </w:rPr>
                        <w:t xml:space="preserve"> </w:t>
                      </w:r>
                      <w:r w:rsidR="000404E1">
                        <w:rPr>
                          <w:rFonts w:ascii="Arial Narrow" w:hAnsi="Arial Narrow"/>
                        </w:rPr>
                        <w:t>8</w:t>
                      </w:r>
                      <w:r w:rsidRPr="00583CA2">
                        <w:rPr>
                          <w:rFonts w:ascii="Arial Narrow" w:hAnsi="Arial Narrow"/>
                        </w:rPr>
                        <w:t>am-10am</w:t>
                      </w:r>
                      <w:r>
                        <w:rPr>
                          <w:rFonts w:ascii="Arial Narrow" w:hAnsi="Arial Narrow"/>
                        </w:rPr>
                        <w:t xml:space="preserve">, </w:t>
                      </w:r>
                      <w:r w:rsidRPr="00583CA2">
                        <w:rPr>
                          <w:rFonts w:ascii="Arial Narrow" w:hAnsi="Arial Narrow"/>
                        </w:rPr>
                        <w:t>with all required documentation</w:t>
                      </w:r>
                      <w:r>
                        <w:rPr>
                          <w:rFonts w:ascii="Arial Narrow" w:hAnsi="Arial Narrow"/>
                        </w:rPr>
                        <w:t>, and be</w:t>
                      </w:r>
                      <w:r w:rsidRPr="00583CA2">
                        <w:rPr>
                          <w:rFonts w:ascii="Arial Narrow" w:hAnsi="Arial Narrow"/>
                        </w:rPr>
                        <w:t xml:space="preserve"> seen on a standby basis </w:t>
                      </w:r>
                      <w:r w:rsidRPr="00201720">
                        <w:rPr>
                          <w:rFonts w:ascii="Arial Narrow" w:hAnsi="Arial Narrow"/>
                          <w:b/>
                          <w:i/>
                        </w:rPr>
                        <w:t>for utility assistance only</w:t>
                      </w:r>
                      <w:r w:rsidRPr="00583CA2">
                        <w:rPr>
                          <w:rFonts w:ascii="Arial Narrow" w:hAnsi="Arial Narrow"/>
                        </w:rPr>
                        <w:t>. Funding and staff availability determi</w:t>
                      </w:r>
                      <w:r>
                        <w:rPr>
                          <w:rFonts w:ascii="Arial Narrow" w:hAnsi="Arial Narrow"/>
                        </w:rPr>
                        <w:t xml:space="preserve">nes how many are signed in each </w:t>
                      </w:r>
                      <w:r w:rsidRPr="00583CA2">
                        <w:rPr>
                          <w:rFonts w:ascii="Arial Narrow" w:hAnsi="Arial Narrow"/>
                        </w:rPr>
                        <w:t xml:space="preserve">day. </w:t>
                      </w:r>
                    </w:p>
                    <w:p w:rsidR="002B513A" w:rsidRPr="00583CA2" w:rsidRDefault="002B513A" w:rsidP="00E8566C">
                      <w:pPr>
                        <w:rPr>
                          <w:rFonts w:ascii="Arial Narrow" w:hAnsi="Arial Narrow"/>
                        </w:rPr>
                      </w:pPr>
                    </w:p>
                    <w:p w:rsidR="002B513A" w:rsidRDefault="002B513A" w:rsidP="00E8566C">
                      <w:pPr>
                        <w:rPr>
                          <w:rFonts w:ascii="Arial Narrow" w:hAnsi="Arial Narrow"/>
                        </w:rPr>
                      </w:pPr>
                      <w:r w:rsidRPr="00201720">
                        <w:rPr>
                          <w:rFonts w:ascii="Arial Narrow" w:hAnsi="Arial Narrow"/>
                          <w:b/>
                        </w:rPr>
                        <w:t>Rent and Mortgage</w:t>
                      </w:r>
                      <w:r w:rsidRPr="00583CA2">
                        <w:rPr>
                          <w:rFonts w:ascii="Arial Narrow" w:hAnsi="Arial Narrow"/>
                        </w:rPr>
                        <w:t xml:space="preserve"> assistance is done </w:t>
                      </w:r>
                      <w:r w:rsidRPr="00201720">
                        <w:rPr>
                          <w:rFonts w:ascii="Arial Narrow" w:hAnsi="Arial Narrow"/>
                          <w:i/>
                          <w:u w:val="single"/>
                        </w:rPr>
                        <w:t>by appointment only</w:t>
                      </w:r>
                      <w:r>
                        <w:rPr>
                          <w:rFonts w:ascii="Arial Narrow" w:hAnsi="Arial Narrow"/>
                        </w:rPr>
                        <w:t>. C</w:t>
                      </w:r>
                      <w:r w:rsidR="006D089D">
                        <w:rPr>
                          <w:rFonts w:ascii="Arial Narrow" w:hAnsi="Arial Narrow"/>
                        </w:rPr>
                        <w:t>lients</w:t>
                      </w:r>
                      <w:r w:rsidR="00E45D6F">
                        <w:rPr>
                          <w:rFonts w:ascii="Arial Narrow" w:hAnsi="Arial Narrow"/>
                        </w:rPr>
                        <w:t xml:space="preserve"> who need help with rent</w:t>
                      </w:r>
                      <w:r w:rsidR="006D089D">
                        <w:rPr>
                          <w:rFonts w:ascii="Arial Narrow" w:hAnsi="Arial Narrow"/>
                        </w:rPr>
                        <w:t xml:space="preserve"> must call Thursdays from</w:t>
                      </w:r>
                      <w:r w:rsidRPr="00583CA2">
                        <w:rPr>
                          <w:rFonts w:ascii="Arial Narrow" w:hAnsi="Arial Narrow"/>
                        </w:rPr>
                        <w:t xml:space="preserve"> 2</w:t>
                      </w:r>
                      <w:r w:rsidR="006D089D">
                        <w:rPr>
                          <w:rFonts w:ascii="Arial Narrow" w:hAnsi="Arial Narrow"/>
                        </w:rPr>
                        <w:t xml:space="preserve"> – 2:30 </w:t>
                      </w:r>
                      <w:r w:rsidRPr="00583CA2">
                        <w:rPr>
                          <w:rFonts w:ascii="Arial Narrow" w:hAnsi="Arial Narrow"/>
                        </w:rPr>
                        <w:t>pm to schedule an appointment</w:t>
                      </w:r>
                      <w:r w:rsidR="00E45D6F">
                        <w:rPr>
                          <w:rFonts w:ascii="Arial Narrow" w:hAnsi="Arial Narrow"/>
                        </w:rPr>
                        <w:t xml:space="preserve">; </w:t>
                      </w:r>
                      <w:r w:rsidR="00E45D6F" w:rsidRPr="000404E1">
                        <w:rPr>
                          <w:rFonts w:ascii="Arial Narrow" w:hAnsi="Arial Narrow"/>
                          <w:b/>
                        </w:rPr>
                        <w:t>utility assistance</w:t>
                      </w:r>
                      <w:r w:rsidR="00E45D6F">
                        <w:rPr>
                          <w:rFonts w:ascii="Arial Narrow" w:hAnsi="Arial Narrow"/>
                        </w:rPr>
                        <w:t xml:space="preserve"> must call Friday from 9:30 to 10:00 am</w:t>
                      </w:r>
                      <w:r w:rsidRPr="00583CA2">
                        <w:rPr>
                          <w:rFonts w:ascii="Arial Narrow" w:hAnsi="Arial Narrow"/>
                        </w:rPr>
                        <w:t xml:space="preserve">. Funding is </w:t>
                      </w:r>
                      <w:r w:rsidRPr="000404E1">
                        <w:rPr>
                          <w:rFonts w:ascii="Arial Narrow" w:hAnsi="Arial Narrow"/>
                          <w:u w:val="single"/>
                        </w:rPr>
                        <w:t>very</w:t>
                      </w:r>
                      <w:r w:rsidRPr="00583CA2">
                        <w:rPr>
                          <w:rFonts w:ascii="Arial Narrow" w:hAnsi="Arial Narrow"/>
                        </w:rPr>
                        <w:t xml:space="preserve"> limited.</w:t>
                      </w:r>
                    </w:p>
                    <w:p w:rsidR="002B513A" w:rsidRDefault="002B513A" w:rsidP="00E8566C">
                      <w:pPr>
                        <w:rPr>
                          <w:rFonts w:ascii="Arial Narrow" w:hAnsi="Arial Narrow"/>
                        </w:rPr>
                      </w:pPr>
                    </w:p>
                    <w:p w:rsidR="002B513A" w:rsidRDefault="002B513A" w:rsidP="00E8566C">
                      <w:pPr>
                        <w:rPr>
                          <w:rFonts w:ascii="Arial Narrow" w:hAnsi="Arial Narrow"/>
                        </w:rPr>
                      </w:pPr>
                      <w:r>
                        <w:rPr>
                          <w:rFonts w:ascii="Arial Narrow" w:hAnsi="Arial Narrow"/>
                        </w:rPr>
                        <w:t>Previously assisted clients must call in to be assigned an Orientation session to be enrolled into MesaCAN’s PIC program. Clients who have previously attended Orientation must contact their Path Coordinator or Case Manager directly.</w:t>
                      </w:r>
                    </w:p>
                    <w:p w:rsidR="002B513A" w:rsidRDefault="002B513A" w:rsidP="00E8566C">
                      <w:pPr>
                        <w:rPr>
                          <w:rFonts w:ascii="Arial Narrow" w:hAnsi="Arial Narrow"/>
                        </w:rPr>
                      </w:pPr>
                    </w:p>
                    <w:p w:rsidR="002B513A" w:rsidRPr="0013467A" w:rsidRDefault="002B513A" w:rsidP="00E8566C">
                      <w:pPr>
                        <w:rPr>
                          <w:rFonts w:ascii="Arial Narrow" w:hAnsi="Arial Narrow"/>
                        </w:rPr>
                      </w:pPr>
                      <w:r w:rsidRPr="0013467A">
                        <w:rPr>
                          <w:rFonts w:ascii="Arial Narrow" w:hAnsi="Arial Narrow"/>
                        </w:rPr>
                        <w:t>Contact the MesaCAN front desk with any questions 480.833.9200</w:t>
                      </w:r>
                    </w:p>
                  </w:txbxContent>
                </v:textbox>
                <w10:wrap anchorx="page" anchory="page"/>
              </v:shape>
            </w:pict>
          </mc:Fallback>
        </mc:AlternateContent>
      </w:r>
      <w:r w:rsidR="00EB6CD0">
        <w:rPr>
          <w:noProof/>
        </w:rPr>
        <mc:AlternateContent>
          <mc:Choice Requires="wps">
            <w:drawing>
              <wp:anchor distT="0" distB="0" distL="114300" distR="114300" simplePos="0" relativeHeight="251657216" behindDoc="0" locked="0" layoutInCell="1" allowOverlap="1" wp14:anchorId="75327C99" wp14:editId="2CE2E3FB">
                <wp:simplePos x="0" y="0"/>
                <wp:positionH relativeFrom="page">
                  <wp:posOffset>7037070</wp:posOffset>
                </wp:positionH>
                <wp:positionV relativeFrom="page">
                  <wp:posOffset>808355</wp:posOffset>
                </wp:positionV>
                <wp:extent cx="2575560" cy="481457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481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46823315" w14:textId="77777777" w:rsidR="002B513A" w:rsidRDefault="002B513A" w:rsidP="0047016C">
                            <w:pPr>
                              <w:pStyle w:val="Heading3"/>
                            </w:pPr>
                            <w:r>
                              <w:t>PIC your path</w:t>
                            </w:r>
                          </w:p>
                          <w:p w14:paraId="0BEE887F" w14:textId="77777777" w:rsidR="002B513A" w:rsidRPr="002D75BF" w:rsidRDefault="002B513A" w:rsidP="00816B32">
                            <w:pPr>
                              <w:pStyle w:val="BodyText"/>
                              <w:spacing w:after="0"/>
                              <w:rPr>
                                <w:rFonts w:ascii="Arial Narrow" w:hAnsi="Arial Narrow"/>
                                <w:sz w:val="24"/>
                                <w:szCs w:val="24"/>
                              </w:rPr>
                            </w:pPr>
                            <w:r w:rsidRPr="002D75BF">
                              <w:rPr>
                                <w:rFonts w:ascii="Arial Narrow" w:hAnsi="Arial Narrow"/>
                                <w:b/>
                                <w:sz w:val="24"/>
                                <w:szCs w:val="24"/>
                              </w:rPr>
                              <w:t>Financial Path:</w:t>
                            </w:r>
                            <w:r w:rsidRPr="002D75BF">
                              <w:rPr>
                                <w:rFonts w:ascii="Arial Narrow" w:hAnsi="Arial Narrow"/>
                                <w:sz w:val="24"/>
                                <w:szCs w:val="24"/>
                              </w:rPr>
                              <w:t xml:space="preserve"> Has three options, a series of workshops, learn at home packets and/or one-on-one financial coaching to learn about the financial industry and how to successfully navigate your personal finances.</w:t>
                            </w:r>
                          </w:p>
                          <w:p w14:paraId="58F717C6" w14:textId="77777777" w:rsidR="002B513A" w:rsidRPr="002D75BF" w:rsidRDefault="002B513A" w:rsidP="00816B32">
                            <w:pPr>
                              <w:rPr>
                                <w:rFonts w:ascii="Arial Narrow" w:hAnsi="Arial Narrow"/>
                                <w:sz w:val="22"/>
                                <w:szCs w:val="22"/>
                              </w:rPr>
                            </w:pPr>
                            <w:r w:rsidRPr="002D75BF">
                              <w:rPr>
                                <w:rFonts w:ascii="Arial Narrow" w:hAnsi="Arial Narrow"/>
                                <w:sz w:val="22"/>
                                <w:szCs w:val="22"/>
                              </w:rPr>
                              <w:t xml:space="preserve">Contact </w:t>
                            </w:r>
                            <w:r w:rsidR="00005DF7">
                              <w:rPr>
                                <w:rFonts w:ascii="Arial Narrow" w:hAnsi="Arial Narrow"/>
                                <w:sz w:val="22"/>
                                <w:szCs w:val="22"/>
                              </w:rPr>
                              <w:t xml:space="preserve">480-833-9200, </w:t>
                            </w:r>
                            <w:proofErr w:type="spellStart"/>
                            <w:r w:rsidRPr="002D75BF">
                              <w:rPr>
                                <w:rFonts w:ascii="Arial Narrow" w:hAnsi="Arial Narrow"/>
                                <w:sz w:val="22"/>
                                <w:szCs w:val="22"/>
                              </w:rPr>
                              <w:t>ext</w:t>
                            </w:r>
                            <w:proofErr w:type="spellEnd"/>
                            <w:r w:rsidRPr="002D75BF">
                              <w:rPr>
                                <w:rFonts w:ascii="Arial Narrow" w:hAnsi="Arial Narrow"/>
                                <w:sz w:val="22"/>
                                <w:szCs w:val="22"/>
                              </w:rPr>
                              <w:t xml:space="preserve"> 3405 or email </w:t>
                            </w:r>
                            <w:hyperlink r:id="rId18" w:history="1">
                              <w:r w:rsidRPr="002D75BF">
                                <w:rPr>
                                  <w:rStyle w:val="Hyperlink"/>
                                  <w:rFonts w:ascii="Arial Narrow" w:hAnsi="Arial Narrow"/>
                                  <w:sz w:val="22"/>
                                  <w:szCs w:val="22"/>
                                </w:rPr>
                                <w:t>MesaCANfinancialcoaches@turnanewleaf.org</w:t>
                              </w:r>
                            </w:hyperlink>
                            <w:r w:rsidRPr="002D75BF">
                              <w:rPr>
                                <w:rFonts w:ascii="Arial Narrow" w:hAnsi="Arial Narrow"/>
                                <w:sz w:val="22"/>
                                <w:szCs w:val="22"/>
                              </w:rPr>
                              <w:t xml:space="preserve"> for more information or to make an appointment</w:t>
                            </w:r>
                          </w:p>
                          <w:p w14:paraId="1A57E425" w14:textId="77777777" w:rsidR="002B513A" w:rsidRPr="0013467A" w:rsidRDefault="002B513A" w:rsidP="00681B2E">
                            <w:pPr>
                              <w:rPr>
                                <w:rFonts w:ascii="Arial Narrow" w:hAnsi="Arial Narrow"/>
                              </w:rPr>
                            </w:pPr>
                          </w:p>
                          <w:p w14:paraId="38D8116B" w14:textId="77777777" w:rsidR="000404E1" w:rsidRDefault="000404E1" w:rsidP="000404E1">
                            <w:pPr>
                              <w:rPr>
                                <w:rFonts w:ascii="Arial Narrow" w:hAnsi="Arial Narrow"/>
                              </w:rPr>
                            </w:pPr>
                            <w:r w:rsidRPr="0013467A">
                              <w:rPr>
                                <w:rFonts w:ascii="Arial Narrow" w:hAnsi="Arial Narrow"/>
                                <w:b/>
                              </w:rPr>
                              <w:t>Employment Path:</w:t>
                            </w:r>
                            <w:r w:rsidRPr="0013467A">
                              <w:rPr>
                                <w:rFonts w:ascii="Arial Narrow" w:hAnsi="Arial Narrow"/>
                              </w:rPr>
                              <w:t xml:space="preserve"> </w:t>
                            </w:r>
                            <w:r>
                              <w:rPr>
                                <w:rFonts w:ascii="Arial Narrow" w:hAnsi="Arial Narrow"/>
                              </w:rPr>
                              <w:t xml:space="preserve">A Workforce Case Manager is available to discuss employment options as well as assist with resume creation and updates.  Interview assistance is also available to help get ready for that all important interview. </w:t>
                            </w:r>
                          </w:p>
                          <w:p w14:paraId="542115A1" w14:textId="77777777" w:rsidR="000404E1" w:rsidRPr="00116F0D" w:rsidRDefault="000404E1" w:rsidP="000404E1">
                            <w:pPr>
                              <w:rPr>
                                <w:rFonts w:ascii="Arial Narrow" w:hAnsi="Arial Narrow"/>
                              </w:rPr>
                            </w:pPr>
                            <w:r>
                              <w:rPr>
                                <w:rFonts w:ascii="Arial Narrow" w:hAnsi="Arial Narrow"/>
                              </w:rPr>
                              <w:t xml:space="preserve">Contact:  Call 480-833-9200 </w:t>
                            </w:r>
                            <w:proofErr w:type="spellStart"/>
                            <w:r>
                              <w:rPr>
                                <w:rFonts w:ascii="Arial Narrow" w:hAnsi="Arial Narrow"/>
                              </w:rPr>
                              <w:t>ext</w:t>
                            </w:r>
                            <w:proofErr w:type="spellEnd"/>
                            <w:r>
                              <w:rPr>
                                <w:rFonts w:ascii="Arial Narrow" w:hAnsi="Arial Narrow"/>
                              </w:rPr>
                              <w:t xml:space="preserve"> 34</w:t>
                            </w:r>
                            <w:r w:rsidR="00005DF7">
                              <w:rPr>
                                <w:rFonts w:ascii="Arial Narrow" w:hAnsi="Arial Narrow"/>
                              </w:rPr>
                              <w:t xml:space="preserve">06 </w:t>
                            </w:r>
                            <w:r>
                              <w:rPr>
                                <w:rFonts w:ascii="Arial Narrow" w:hAnsi="Arial Narrow"/>
                              </w:rPr>
                              <w:t>for assistance.</w:t>
                            </w:r>
                          </w:p>
                          <w:p w14:paraId="1447A093" w14:textId="77777777" w:rsidR="000404E1" w:rsidRDefault="000404E1" w:rsidP="00681B2E">
                            <w:pPr>
                              <w:rPr>
                                <w:rFonts w:ascii="Arial Narrow" w:hAnsi="Arial Narrow"/>
                                <w:b/>
                              </w:rPr>
                            </w:pPr>
                          </w:p>
                          <w:p w14:paraId="1AE7EE23" w14:textId="77777777" w:rsidR="002B513A" w:rsidRPr="0013467A" w:rsidRDefault="002B513A" w:rsidP="00681B2E">
                            <w:pPr>
                              <w:rPr>
                                <w:rFonts w:ascii="Arial Narrow" w:hAnsi="Arial Narrow"/>
                              </w:rPr>
                            </w:pPr>
                            <w:r w:rsidRPr="0013467A">
                              <w:rPr>
                                <w:rFonts w:ascii="Arial Narrow" w:hAnsi="Arial Narrow"/>
                                <w:b/>
                              </w:rPr>
                              <w:t>Education Path:</w:t>
                            </w:r>
                            <w:r w:rsidRPr="0013467A">
                              <w:rPr>
                                <w:rFonts w:ascii="Arial Narrow" w:hAnsi="Arial Narrow"/>
                              </w:rPr>
                              <w:t xml:space="preserve"> Mesa Counts on College </w:t>
                            </w:r>
                            <w:r w:rsidR="00816B32">
                              <w:rPr>
                                <w:rFonts w:ascii="Arial Narrow" w:hAnsi="Arial Narrow"/>
                              </w:rPr>
                              <w:t>is</w:t>
                            </w:r>
                            <w:r w:rsidRPr="0013467A">
                              <w:rPr>
                                <w:rFonts w:ascii="Arial Narrow" w:hAnsi="Arial Narrow"/>
                              </w:rPr>
                              <w:t xml:space="preserve"> located upstairs to provide an Education Access point to counselors, financial aid advisors and education workshops to help you reach your Educational Goals.</w:t>
                            </w:r>
                          </w:p>
                          <w:p w14:paraId="4EA77A2C" w14:textId="77777777" w:rsidR="002B513A" w:rsidRPr="0013467A" w:rsidRDefault="002B513A" w:rsidP="00681B2E">
                            <w:pPr>
                              <w:rPr>
                                <w:rFonts w:ascii="Arial Narrow" w:hAnsi="Arial Narrow"/>
                              </w:rPr>
                            </w:pPr>
                          </w:p>
                          <w:p w14:paraId="0A06D270" w14:textId="77777777" w:rsidR="000404E1" w:rsidRDefault="00040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648E" id="Text Box 12" o:spid="_x0000_s1034" type="#_x0000_t202" style="position:absolute;margin-left:554.1pt;margin-top:63.65pt;width:202.8pt;height:37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" filled="f" stroked="f" strokecolor="#c9f" strokeweight="1.5pt">
                <v:textbox>
                  <w:txbxContent>
                    <w:p w:rsidR="002B513A" w:rsidRDefault="002B513A" w:rsidP="0047016C">
                      <w:pPr>
                        <w:pStyle w:val="Heading3"/>
                      </w:pPr>
                      <w:r>
                        <w:t>PIC your path</w:t>
                      </w:r>
                    </w:p>
                    <w:p w:rsidR="002B513A" w:rsidRPr="002D75BF" w:rsidRDefault="002B513A" w:rsidP="00816B32">
                      <w:pPr>
                        <w:pStyle w:val="BodyText"/>
                        <w:spacing w:after="0"/>
                        <w:rPr>
                          <w:rFonts w:ascii="Arial Narrow" w:hAnsi="Arial Narrow"/>
                          <w:sz w:val="24"/>
                          <w:szCs w:val="24"/>
                        </w:rPr>
                      </w:pPr>
                      <w:r w:rsidRPr="002D75BF">
                        <w:rPr>
                          <w:rFonts w:ascii="Arial Narrow" w:hAnsi="Arial Narrow"/>
                          <w:b/>
                          <w:sz w:val="24"/>
                          <w:szCs w:val="24"/>
                        </w:rPr>
                        <w:t>Financial Path:</w:t>
                      </w:r>
                      <w:r w:rsidRPr="002D75BF">
                        <w:rPr>
                          <w:rFonts w:ascii="Arial Narrow" w:hAnsi="Arial Narrow"/>
                          <w:sz w:val="24"/>
                          <w:szCs w:val="24"/>
                        </w:rPr>
                        <w:t xml:space="preserve"> Has three options, a series of workshops, learn at home packets and/or one-on-one financial coaching to learn about the financial industry and how to successfully navigate your personal finances.</w:t>
                      </w:r>
                    </w:p>
                    <w:p w:rsidR="002B513A" w:rsidRPr="002D75BF" w:rsidRDefault="002B513A" w:rsidP="00816B32">
                      <w:pPr>
                        <w:rPr>
                          <w:rFonts w:ascii="Arial Narrow" w:hAnsi="Arial Narrow"/>
                          <w:sz w:val="22"/>
                          <w:szCs w:val="22"/>
                        </w:rPr>
                      </w:pPr>
                      <w:r w:rsidRPr="002D75BF">
                        <w:rPr>
                          <w:rFonts w:ascii="Arial Narrow" w:hAnsi="Arial Narrow"/>
                          <w:sz w:val="22"/>
                          <w:szCs w:val="22"/>
                        </w:rPr>
                        <w:t xml:space="preserve">Contact </w:t>
                      </w:r>
                      <w:r w:rsidR="00005DF7">
                        <w:rPr>
                          <w:rFonts w:ascii="Arial Narrow" w:hAnsi="Arial Narrow"/>
                          <w:sz w:val="22"/>
                          <w:szCs w:val="22"/>
                        </w:rPr>
                        <w:t xml:space="preserve">480-833-9200, </w:t>
                      </w:r>
                      <w:proofErr w:type="spellStart"/>
                      <w:r w:rsidRPr="002D75BF">
                        <w:rPr>
                          <w:rFonts w:ascii="Arial Narrow" w:hAnsi="Arial Narrow"/>
                          <w:sz w:val="22"/>
                          <w:szCs w:val="22"/>
                        </w:rPr>
                        <w:t>ext</w:t>
                      </w:r>
                      <w:proofErr w:type="spellEnd"/>
                      <w:r w:rsidRPr="002D75BF">
                        <w:rPr>
                          <w:rFonts w:ascii="Arial Narrow" w:hAnsi="Arial Narrow"/>
                          <w:sz w:val="22"/>
                          <w:szCs w:val="22"/>
                        </w:rPr>
                        <w:t xml:space="preserve"> 3405 or email </w:t>
                      </w:r>
                      <w:hyperlink r:id="rId19" w:history="1">
                        <w:r w:rsidRPr="002D75BF">
                          <w:rPr>
                            <w:rStyle w:val="Hyperlink"/>
                            <w:rFonts w:ascii="Arial Narrow" w:hAnsi="Arial Narrow"/>
                            <w:sz w:val="22"/>
                            <w:szCs w:val="22"/>
                          </w:rPr>
                          <w:t>MesaCANfinancialcoaches@turnanewleaf.org</w:t>
                        </w:r>
                      </w:hyperlink>
                      <w:r w:rsidRPr="002D75BF">
                        <w:rPr>
                          <w:rFonts w:ascii="Arial Narrow" w:hAnsi="Arial Narrow"/>
                          <w:sz w:val="22"/>
                          <w:szCs w:val="22"/>
                        </w:rPr>
                        <w:t xml:space="preserve"> for more information or to make an appointment</w:t>
                      </w:r>
                    </w:p>
                    <w:p w:rsidR="002B513A" w:rsidRPr="0013467A" w:rsidRDefault="002B513A" w:rsidP="00681B2E">
                      <w:pPr>
                        <w:rPr>
                          <w:rFonts w:ascii="Arial Narrow" w:hAnsi="Arial Narrow"/>
                        </w:rPr>
                      </w:pPr>
                    </w:p>
                    <w:p w:rsidR="000404E1" w:rsidRDefault="000404E1" w:rsidP="000404E1">
                      <w:pPr>
                        <w:rPr>
                          <w:rFonts w:ascii="Arial Narrow" w:hAnsi="Arial Narrow"/>
                        </w:rPr>
                      </w:pPr>
                      <w:r w:rsidRPr="0013467A">
                        <w:rPr>
                          <w:rFonts w:ascii="Arial Narrow" w:hAnsi="Arial Narrow"/>
                          <w:b/>
                        </w:rPr>
                        <w:t>Employment Path:</w:t>
                      </w:r>
                      <w:r w:rsidRPr="0013467A">
                        <w:rPr>
                          <w:rFonts w:ascii="Arial Narrow" w:hAnsi="Arial Narrow"/>
                        </w:rPr>
                        <w:t xml:space="preserve"> </w:t>
                      </w:r>
                      <w:r>
                        <w:rPr>
                          <w:rFonts w:ascii="Arial Narrow" w:hAnsi="Arial Narrow"/>
                        </w:rPr>
                        <w:t xml:space="preserve">A Workforce Case Manager is available to discuss employment options as well as assist with resume creation and updates.  Interview assistance is also available to help get ready for that all important interview. </w:t>
                      </w:r>
                    </w:p>
                    <w:p w:rsidR="000404E1" w:rsidRPr="00116F0D" w:rsidRDefault="000404E1" w:rsidP="000404E1">
                      <w:pPr>
                        <w:rPr>
                          <w:rFonts w:ascii="Arial Narrow" w:hAnsi="Arial Narrow"/>
                        </w:rPr>
                      </w:pPr>
                      <w:r>
                        <w:rPr>
                          <w:rFonts w:ascii="Arial Narrow" w:hAnsi="Arial Narrow"/>
                        </w:rPr>
                        <w:t xml:space="preserve">Contact:  Call 480-833-9200 </w:t>
                      </w:r>
                      <w:proofErr w:type="spellStart"/>
                      <w:r>
                        <w:rPr>
                          <w:rFonts w:ascii="Arial Narrow" w:hAnsi="Arial Narrow"/>
                        </w:rPr>
                        <w:t>ext</w:t>
                      </w:r>
                      <w:proofErr w:type="spellEnd"/>
                      <w:r>
                        <w:rPr>
                          <w:rFonts w:ascii="Arial Narrow" w:hAnsi="Arial Narrow"/>
                        </w:rPr>
                        <w:t xml:space="preserve"> 34</w:t>
                      </w:r>
                      <w:r w:rsidR="00005DF7">
                        <w:rPr>
                          <w:rFonts w:ascii="Arial Narrow" w:hAnsi="Arial Narrow"/>
                        </w:rPr>
                        <w:t xml:space="preserve">06 </w:t>
                      </w:r>
                      <w:r>
                        <w:rPr>
                          <w:rFonts w:ascii="Arial Narrow" w:hAnsi="Arial Narrow"/>
                        </w:rPr>
                        <w:t>for assistance.</w:t>
                      </w:r>
                    </w:p>
                    <w:p w:rsidR="000404E1" w:rsidRDefault="000404E1" w:rsidP="00681B2E">
                      <w:pPr>
                        <w:rPr>
                          <w:rFonts w:ascii="Arial Narrow" w:hAnsi="Arial Narrow"/>
                          <w:b/>
                        </w:rPr>
                      </w:pPr>
                    </w:p>
                    <w:p w:rsidR="002B513A" w:rsidRPr="0013467A" w:rsidRDefault="002B513A" w:rsidP="00681B2E">
                      <w:pPr>
                        <w:rPr>
                          <w:rFonts w:ascii="Arial Narrow" w:hAnsi="Arial Narrow"/>
                        </w:rPr>
                      </w:pPr>
                      <w:r w:rsidRPr="0013467A">
                        <w:rPr>
                          <w:rFonts w:ascii="Arial Narrow" w:hAnsi="Arial Narrow"/>
                          <w:b/>
                        </w:rPr>
                        <w:t>Education Path:</w:t>
                      </w:r>
                      <w:r w:rsidRPr="0013467A">
                        <w:rPr>
                          <w:rFonts w:ascii="Arial Narrow" w:hAnsi="Arial Narrow"/>
                        </w:rPr>
                        <w:t xml:space="preserve"> Mesa Counts on College </w:t>
                      </w:r>
                      <w:r w:rsidR="00816B32">
                        <w:rPr>
                          <w:rFonts w:ascii="Arial Narrow" w:hAnsi="Arial Narrow"/>
                        </w:rPr>
                        <w:t>is</w:t>
                      </w:r>
                      <w:r w:rsidRPr="0013467A">
                        <w:rPr>
                          <w:rFonts w:ascii="Arial Narrow" w:hAnsi="Arial Narrow"/>
                        </w:rPr>
                        <w:t xml:space="preserve"> located upstairs to provide an Education Access point to counselors, financial aid advisors and education workshops to help you reach your Educational Goals.</w:t>
                      </w:r>
                    </w:p>
                    <w:p w:rsidR="002B513A" w:rsidRPr="0013467A" w:rsidRDefault="002B513A" w:rsidP="00681B2E">
                      <w:pPr>
                        <w:rPr>
                          <w:rFonts w:ascii="Arial Narrow" w:hAnsi="Arial Narrow"/>
                        </w:rPr>
                      </w:pPr>
                    </w:p>
                    <w:p w:rsidR="000404E1" w:rsidRDefault="000404E1"/>
                  </w:txbxContent>
                </v:textbox>
                <w10:wrap anchorx="page" anchory="page"/>
              </v:shape>
            </w:pict>
          </mc:Fallback>
        </mc:AlternateContent>
      </w:r>
      <w:r w:rsidR="00EB6CD0">
        <w:rPr>
          <w:noProof/>
        </w:rPr>
        <mc:AlternateContent>
          <mc:Choice Requires="wps">
            <w:drawing>
              <wp:anchor distT="0" distB="0" distL="114300" distR="114300" simplePos="0" relativeHeight="251656192" behindDoc="0" locked="0" layoutInCell="1" allowOverlap="1" wp14:anchorId="1750EB54" wp14:editId="1660B283">
                <wp:simplePos x="0" y="0"/>
                <wp:positionH relativeFrom="page">
                  <wp:posOffset>3627120</wp:posOffset>
                </wp:positionH>
                <wp:positionV relativeFrom="page">
                  <wp:posOffset>1037590</wp:posOffset>
                </wp:positionV>
                <wp:extent cx="2872740" cy="6106795"/>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610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6CC6BD38" w14:textId="77777777" w:rsidR="002B513A" w:rsidRDefault="002B513A" w:rsidP="00583CA2">
                            <w:pPr>
                              <w:pStyle w:val="Heading3"/>
                            </w:pPr>
                            <w:r>
                              <w:t xml:space="preserve">What is Mesacan’s …? </w:t>
                            </w:r>
                          </w:p>
                          <w:p w14:paraId="1F55FE43" w14:textId="77777777" w:rsidR="002B513A" w:rsidRPr="0077421F" w:rsidRDefault="002B513A" w:rsidP="0077421F">
                            <w:pPr>
                              <w:pStyle w:val="Heading3"/>
                              <w:jc w:val="center"/>
                            </w:pPr>
                            <w:r w:rsidRPr="0077421F">
                              <w:rPr>
                                <w:u w:val="single"/>
                              </w:rPr>
                              <w:t>p</w:t>
                            </w:r>
                            <w:r>
                              <w:t xml:space="preserve">ersonal </w:t>
                            </w:r>
                            <w:r w:rsidRPr="0077421F">
                              <w:rPr>
                                <w:u w:val="single"/>
                              </w:rPr>
                              <w:t>i</w:t>
                            </w:r>
                            <w:r>
                              <w:t xml:space="preserve">nvestment </w:t>
                            </w:r>
                            <w:r w:rsidRPr="0077421F">
                              <w:rPr>
                                <w:u w:val="single"/>
                              </w:rPr>
                              <w:t>c</w:t>
                            </w:r>
                            <w:r>
                              <w:t>enter Program</w:t>
                            </w:r>
                          </w:p>
                          <w:p w14:paraId="41081FFD" w14:textId="77777777" w:rsidR="002B513A" w:rsidRPr="006F32C1" w:rsidRDefault="002B513A" w:rsidP="0077421F">
                            <w:pPr>
                              <w:spacing w:after="240" w:line="336" w:lineRule="atLeast"/>
                              <w:jc w:val="center"/>
                              <w:rPr>
                                <w:rFonts w:ascii="Arial Narrow" w:hAnsi="Arial Narrow"/>
                                <w:color w:val="333333"/>
                              </w:rPr>
                            </w:pPr>
                            <w:r w:rsidRPr="006F32C1">
                              <w:rPr>
                                <w:rFonts w:ascii="Arial Narrow" w:hAnsi="Arial Narrow"/>
                                <w:color w:val="333333"/>
                              </w:rPr>
                              <w:t xml:space="preserve">MesaCAN’s PIC Program offers clients an integrated set of three core services: financial education and coaching, employment and career planning services, and access to income supports*. These case management services are made possible through various onsite partners. </w:t>
                            </w:r>
                          </w:p>
                          <w:p w14:paraId="6FC009F8" w14:textId="77777777" w:rsidR="002B513A" w:rsidRPr="006F32C1" w:rsidRDefault="002B513A" w:rsidP="0077421F">
                            <w:pPr>
                              <w:spacing w:after="240" w:line="336" w:lineRule="atLeast"/>
                              <w:jc w:val="center"/>
                              <w:rPr>
                                <w:rFonts w:ascii="Arial Narrow" w:hAnsi="Arial Narrow"/>
                                <w:color w:val="333333"/>
                              </w:rPr>
                            </w:pPr>
                            <w:r w:rsidRPr="006F32C1">
                              <w:rPr>
                                <w:rFonts w:ascii="Arial Narrow" w:hAnsi="Arial Narrow"/>
                                <w:color w:val="333333"/>
                              </w:rPr>
                              <w:t xml:space="preserve">The PIC Program focuses on the financial bottom line for individuals to encourage them to make a long-term commitment to increasing monthly net income, building credit, and acquiring assets. The PIC Program encourages Clients to “PIC your Path” to financial stability. </w:t>
                            </w:r>
                          </w:p>
                          <w:p w14:paraId="354B5FDD" w14:textId="77777777" w:rsidR="002B513A" w:rsidRPr="006F32C1" w:rsidRDefault="002B513A" w:rsidP="0077421F">
                            <w:pPr>
                              <w:spacing w:after="240" w:line="336" w:lineRule="atLeast"/>
                              <w:jc w:val="center"/>
                              <w:rPr>
                                <w:rFonts w:ascii="Arial Narrow" w:hAnsi="Arial Narrow"/>
                                <w:color w:val="333333"/>
                              </w:rPr>
                            </w:pPr>
                            <w:r w:rsidRPr="006F32C1">
                              <w:rPr>
                                <w:rFonts w:ascii="Arial Narrow" w:hAnsi="Arial Narrow"/>
                                <w:color w:val="333333"/>
                              </w:rPr>
                              <w:t xml:space="preserve">Clients previously assisted by MesaCAN must attend an Orientation session to be enrolled into the PIC Program. </w:t>
                            </w:r>
                          </w:p>
                          <w:p w14:paraId="27A96300" w14:textId="77777777" w:rsidR="002B513A" w:rsidRPr="006F32C1" w:rsidRDefault="002B513A" w:rsidP="00681B2E">
                            <w:pPr>
                              <w:spacing w:line="336" w:lineRule="atLeast"/>
                              <w:jc w:val="center"/>
                              <w:rPr>
                                <w:rFonts w:ascii="Arial Narrow" w:hAnsi="Arial Narrow"/>
                                <w:noProof/>
                              </w:rPr>
                            </w:pPr>
                            <w:r w:rsidRPr="006F32C1">
                              <w:rPr>
                                <w:rFonts w:ascii="Arial Narrow" w:hAnsi="Arial Narrow"/>
                                <w:color w:val="333333"/>
                              </w:rPr>
                              <w:t>The PIC program is open to anyone.</w:t>
                            </w:r>
                            <w:r w:rsidRPr="006F32C1">
                              <w:rPr>
                                <w:rFonts w:ascii="Arial Narrow" w:hAnsi="Arial Narrow"/>
                                <w:noProof/>
                              </w:rPr>
                              <w:t xml:space="preserve"> </w:t>
                            </w:r>
                          </w:p>
                          <w:p w14:paraId="2847B5F1" w14:textId="77777777" w:rsidR="002B513A" w:rsidRPr="006F32C1" w:rsidRDefault="002B513A" w:rsidP="00681B2E">
                            <w:pPr>
                              <w:spacing w:line="336" w:lineRule="atLeast"/>
                              <w:jc w:val="center"/>
                              <w:rPr>
                                <w:rFonts w:ascii="Arial Narrow" w:hAnsi="Arial Narrow"/>
                                <w:color w:val="333333"/>
                              </w:rPr>
                            </w:pPr>
                            <w:r w:rsidRPr="006F32C1">
                              <w:rPr>
                                <w:rFonts w:ascii="Arial Narrow" w:hAnsi="Arial Narrow"/>
                                <w:color w:val="333333"/>
                              </w:rPr>
                              <w:t>*</w:t>
                            </w:r>
                            <w:r w:rsidRPr="006F32C1">
                              <w:rPr>
                                <w:rFonts w:ascii="Arial Narrow" w:hAnsi="Arial Narrow"/>
                                <w:color w:val="333333"/>
                                <w:sz w:val="20"/>
                                <w:szCs w:val="20"/>
                              </w:rPr>
                              <w:t>Income support programs are based on eligibility</w:t>
                            </w:r>
                          </w:p>
                          <w:p w14:paraId="621BA834" w14:textId="77777777" w:rsidR="002B513A" w:rsidRPr="00681B2E" w:rsidRDefault="002B513A" w:rsidP="00681B2E">
                            <w:pPr>
                              <w:spacing w:line="336" w:lineRule="atLeast"/>
                              <w:jc w:val="center"/>
                              <w:rPr>
                                <w:noProof/>
                              </w:rPr>
                            </w:pPr>
                            <w:r>
                              <w:rPr>
                                <w:rFonts w:ascii="Georgia, Times New Roman, Serif" w:hAnsi="Georgia, Times New Roman, Serif"/>
                                <w:noProof/>
                                <w:color w:val="333333"/>
                                <w:sz w:val="13"/>
                                <w:szCs w:val="13"/>
                              </w:rPr>
                              <w:drawing>
                                <wp:inline distT="0" distB="0" distL="0" distR="0" wp14:anchorId="23063B4F" wp14:editId="411E18DF">
                                  <wp:extent cx="835059" cy="835059"/>
                                  <wp:effectExtent l="19050" t="0" r="3141" b="0"/>
                                  <wp:docPr id="7" name="Picture 2" descr="C:\Users\drohan\AppData\Local\Microsoft\Windows\Temporary Internet Files\Content.IE5\FXN7MHNF\fork-in-the-r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han\AppData\Local\Microsoft\Windows\Temporary Internet Files\Content.IE5\FXN7MHNF\fork-in-the-road[1].jpg"/>
                                          <pic:cNvPicPr>
                                            <a:picLocks noChangeAspect="1" noChangeArrowheads="1"/>
                                          </pic:cNvPicPr>
                                        </pic:nvPicPr>
                                        <pic:blipFill>
                                          <a:blip r:embed="rId20"/>
                                          <a:srcRect/>
                                          <a:stretch>
                                            <a:fillRect/>
                                          </a:stretch>
                                        </pic:blipFill>
                                        <pic:spPr bwMode="auto">
                                          <a:xfrm>
                                            <a:off x="0" y="0"/>
                                            <a:ext cx="835082" cy="83508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648F" id="Text Box 11" o:spid="_x0000_s1035" type="#_x0000_t202" style="position:absolute;margin-left:285.6pt;margin-top:81.7pt;width:226.2pt;height:48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" filled="f" stroked="f" strokecolor="#c9f" strokeweight="1.5pt">
                <v:textbox>
                  <w:txbxContent>
                    <w:p w:rsidR="002B513A" w:rsidRDefault="002B513A" w:rsidP="00583CA2">
                      <w:pPr>
                        <w:pStyle w:val="Heading3"/>
                      </w:pPr>
                      <w:r>
                        <w:t xml:space="preserve">What is Mesacan’s …? </w:t>
                      </w:r>
                    </w:p>
                    <w:p w:rsidR="002B513A" w:rsidRPr="0077421F" w:rsidRDefault="002B513A" w:rsidP="0077421F">
                      <w:pPr>
                        <w:pStyle w:val="Heading3"/>
                        <w:jc w:val="center"/>
                      </w:pPr>
                      <w:r w:rsidRPr="0077421F">
                        <w:rPr>
                          <w:u w:val="single"/>
                        </w:rPr>
                        <w:t>p</w:t>
                      </w:r>
                      <w:r>
                        <w:t xml:space="preserve">ersonal </w:t>
                      </w:r>
                      <w:r w:rsidRPr="0077421F">
                        <w:rPr>
                          <w:u w:val="single"/>
                        </w:rPr>
                        <w:t>i</w:t>
                      </w:r>
                      <w:r>
                        <w:t xml:space="preserve">nvestment </w:t>
                      </w:r>
                      <w:r w:rsidRPr="0077421F">
                        <w:rPr>
                          <w:u w:val="single"/>
                        </w:rPr>
                        <w:t>c</w:t>
                      </w:r>
                      <w:r>
                        <w:t>enter Program</w:t>
                      </w:r>
                    </w:p>
                    <w:p w:rsidR="002B513A" w:rsidRPr="006F32C1" w:rsidRDefault="002B513A" w:rsidP="0077421F">
                      <w:pPr>
                        <w:spacing w:after="240" w:line="336" w:lineRule="atLeast"/>
                        <w:jc w:val="center"/>
                        <w:rPr>
                          <w:rFonts w:ascii="Arial Narrow" w:hAnsi="Arial Narrow"/>
                          <w:color w:val="333333"/>
                        </w:rPr>
                      </w:pPr>
                      <w:r w:rsidRPr="006F32C1">
                        <w:rPr>
                          <w:rFonts w:ascii="Arial Narrow" w:hAnsi="Arial Narrow"/>
                          <w:color w:val="333333"/>
                        </w:rPr>
                        <w:t xml:space="preserve">MesaCAN’s PIC Program offers clients an integrated set of three core services: financial education and coaching, employment and career planning services, and access to income supports*. These case management services are made possible through various onsite partners. </w:t>
                      </w:r>
                    </w:p>
                    <w:p w:rsidR="002B513A" w:rsidRPr="006F32C1" w:rsidRDefault="002B513A" w:rsidP="0077421F">
                      <w:pPr>
                        <w:spacing w:after="240" w:line="336" w:lineRule="atLeast"/>
                        <w:jc w:val="center"/>
                        <w:rPr>
                          <w:rFonts w:ascii="Arial Narrow" w:hAnsi="Arial Narrow"/>
                          <w:color w:val="333333"/>
                        </w:rPr>
                      </w:pPr>
                      <w:r w:rsidRPr="006F32C1">
                        <w:rPr>
                          <w:rFonts w:ascii="Arial Narrow" w:hAnsi="Arial Narrow"/>
                          <w:color w:val="333333"/>
                        </w:rPr>
                        <w:t xml:space="preserve">The PIC Program focuses on the financial bottom line for individuals to encourage them to make a long-term commitment to increasing monthly net income, building credit, and acquiring assets. The PIC Program encourages Clients to “PIC your Path” to financial stability. </w:t>
                      </w:r>
                    </w:p>
                    <w:p w:rsidR="002B513A" w:rsidRPr="006F32C1" w:rsidRDefault="002B513A" w:rsidP="0077421F">
                      <w:pPr>
                        <w:spacing w:after="240" w:line="336" w:lineRule="atLeast"/>
                        <w:jc w:val="center"/>
                        <w:rPr>
                          <w:rFonts w:ascii="Arial Narrow" w:hAnsi="Arial Narrow"/>
                          <w:color w:val="333333"/>
                        </w:rPr>
                      </w:pPr>
                      <w:r w:rsidRPr="006F32C1">
                        <w:rPr>
                          <w:rFonts w:ascii="Arial Narrow" w:hAnsi="Arial Narrow"/>
                          <w:color w:val="333333"/>
                        </w:rPr>
                        <w:t xml:space="preserve">Clients previously assisted by MesaCAN must attend an Orientation session to be enrolled into the PIC Program. </w:t>
                      </w:r>
                    </w:p>
                    <w:p w:rsidR="002B513A" w:rsidRPr="006F32C1" w:rsidRDefault="002B513A" w:rsidP="00681B2E">
                      <w:pPr>
                        <w:spacing w:line="336" w:lineRule="atLeast"/>
                        <w:jc w:val="center"/>
                        <w:rPr>
                          <w:rFonts w:ascii="Arial Narrow" w:hAnsi="Arial Narrow"/>
                          <w:noProof/>
                        </w:rPr>
                      </w:pPr>
                      <w:r w:rsidRPr="006F32C1">
                        <w:rPr>
                          <w:rFonts w:ascii="Arial Narrow" w:hAnsi="Arial Narrow"/>
                          <w:color w:val="333333"/>
                        </w:rPr>
                        <w:t>The PIC program is open to anyone.</w:t>
                      </w:r>
                      <w:r w:rsidRPr="006F32C1">
                        <w:rPr>
                          <w:rFonts w:ascii="Arial Narrow" w:hAnsi="Arial Narrow"/>
                          <w:noProof/>
                        </w:rPr>
                        <w:t xml:space="preserve"> </w:t>
                      </w:r>
                    </w:p>
                    <w:p w:rsidR="002B513A" w:rsidRPr="006F32C1" w:rsidRDefault="002B513A" w:rsidP="00681B2E">
                      <w:pPr>
                        <w:spacing w:line="336" w:lineRule="atLeast"/>
                        <w:jc w:val="center"/>
                        <w:rPr>
                          <w:rFonts w:ascii="Arial Narrow" w:hAnsi="Arial Narrow"/>
                          <w:color w:val="333333"/>
                        </w:rPr>
                      </w:pPr>
                      <w:r w:rsidRPr="006F32C1">
                        <w:rPr>
                          <w:rFonts w:ascii="Arial Narrow" w:hAnsi="Arial Narrow"/>
                          <w:color w:val="333333"/>
                        </w:rPr>
                        <w:t>*</w:t>
                      </w:r>
                      <w:r w:rsidRPr="006F32C1">
                        <w:rPr>
                          <w:rFonts w:ascii="Arial Narrow" w:hAnsi="Arial Narrow"/>
                          <w:color w:val="333333"/>
                          <w:sz w:val="20"/>
                          <w:szCs w:val="20"/>
                        </w:rPr>
                        <w:t>Income support programs are based on eligibility</w:t>
                      </w:r>
                    </w:p>
                    <w:p w:rsidR="002B513A" w:rsidRPr="00681B2E" w:rsidRDefault="002B513A" w:rsidP="00681B2E">
                      <w:pPr>
                        <w:spacing w:line="336" w:lineRule="atLeast"/>
                        <w:jc w:val="center"/>
                        <w:rPr>
                          <w:noProof/>
                        </w:rPr>
                      </w:pPr>
                      <w:r>
                        <w:rPr>
                          <w:rFonts w:ascii="Georgia, Times New Roman, Serif" w:hAnsi="Georgia, Times New Roman, Serif"/>
                          <w:noProof/>
                          <w:color w:val="333333"/>
                          <w:sz w:val="13"/>
                          <w:szCs w:val="13"/>
                        </w:rPr>
                        <w:drawing>
                          <wp:inline distT="0" distB="0" distL="0" distR="0" wp14:anchorId="00CE64F9" wp14:editId="00CE64FA">
                            <wp:extent cx="835059" cy="835059"/>
                            <wp:effectExtent l="19050" t="0" r="3141" b="0"/>
                            <wp:docPr id="7" name="Picture 2" descr="C:\Users\drohan\AppData\Local\Microsoft\Windows\Temporary Internet Files\Content.IE5\FXN7MHNF\fork-in-the-ro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han\AppData\Local\Microsoft\Windows\Temporary Internet Files\Content.IE5\FXN7MHNF\fork-in-the-road[1].jpg"/>
                                    <pic:cNvPicPr>
                                      <a:picLocks noChangeAspect="1" noChangeArrowheads="1"/>
                                    </pic:cNvPicPr>
                                  </pic:nvPicPr>
                                  <pic:blipFill>
                                    <a:blip r:embed="rId21"/>
                                    <a:srcRect/>
                                    <a:stretch>
                                      <a:fillRect/>
                                    </a:stretch>
                                  </pic:blipFill>
                                  <pic:spPr bwMode="auto">
                                    <a:xfrm>
                                      <a:off x="0" y="0"/>
                                      <a:ext cx="835082" cy="835082"/>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EB6CD0">
        <w:rPr>
          <w:noProof/>
        </w:rPr>
        <mc:AlternateContent>
          <mc:Choice Requires="wps">
            <w:drawing>
              <wp:anchor distT="0" distB="0" distL="114300" distR="114300" simplePos="0" relativeHeight="251664384" behindDoc="0" locked="0" layoutInCell="1" allowOverlap="1" wp14:anchorId="16ACF986" wp14:editId="04ED4A6C">
                <wp:simplePos x="0" y="0"/>
                <wp:positionH relativeFrom="page">
                  <wp:posOffset>6930390</wp:posOffset>
                </wp:positionH>
                <wp:positionV relativeFrom="page">
                  <wp:posOffset>5767705</wp:posOffset>
                </wp:positionV>
                <wp:extent cx="3070860" cy="707390"/>
                <wp:effectExtent l="0" t="0" r="0" b="190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707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4FECCF01" w14:textId="77777777" w:rsidR="002B513A" w:rsidRPr="0013467A" w:rsidRDefault="002B513A" w:rsidP="0013467A">
                            <w:pPr>
                              <w:pStyle w:val="HighlightTextChar"/>
                              <w:pBdr>
                                <w:right w:val="single" w:sz="6" w:space="8" w:color="FFFFFF"/>
                              </w:pBdr>
                              <w:jc w:val="center"/>
                              <w:rPr>
                                <w:rFonts w:ascii="Arial Narrow" w:hAnsi="Arial Narrow"/>
                              </w:rPr>
                            </w:pPr>
                            <w:r>
                              <w:rPr>
                                <w:rFonts w:ascii="Arial Narrow" w:hAnsi="Arial Narrow"/>
                              </w:rPr>
                              <w:t xml:space="preserve">Contact </w:t>
                            </w:r>
                            <w:r w:rsidRPr="0013467A">
                              <w:rPr>
                                <w:rFonts w:ascii="Arial Narrow" w:hAnsi="Arial Narrow"/>
                              </w:rPr>
                              <w:t>MesaCAN at 480.833.9200 with any questions or to sign up for the PIC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6490" id="Text Box 19" o:spid="_x0000_s1036" type="#_x0000_t202" style="position:absolute;margin-left:545.7pt;margin-top:454.15pt;width:241.8pt;height:5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" filled="f" stroked="f" strokecolor="#c9f" strokeweight="1.5pt">
                <v:textbox>
                  <w:txbxContent>
                    <w:p w:rsidR="002B513A" w:rsidRPr="0013467A" w:rsidRDefault="002B513A" w:rsidP="0013467A">
                      <w:pPr>
                        <w:pStyle w:val="HighlightTextChar"/>
                        <w:pBdr>
                          <w:right w:val="single" w:sz="6" w:space="8" w:color="FFFFFF"/>
                        </w:pBdr>
                        <w:jc w:val="center"/>
                        <w:rPr>
                          <w:rFonts w:ascii="Arial Narrow" w:hAnsi="Arial Narrow"/>
                        </w:rPr>
                      </w:pPr>
                      <w:r>
                        <w:rPr>
                          <w:rFonts w:ascii="Arial Narrow" w:hAnsi="Arial Narrow"/>
                        </w:rPr>
                        <w:t xml:space="preserve">Contact </w:t>
                      </w:r>
                      <w:r w:rsidRPr="0013467A">
                        <w:rPr>
                          <w:rFonts w:ascii="Arial Narrow" w:hAnsi="Arial Narrow"/>
                        </w:rPr>
                        <w:t>MesaCAN at 480.833.9200 with any questions or to sign up for the PIC Program</w:t>
                      </w:r>
                    </w:p>
                  </w:txbxContent>
                </v:textbox>
                <w10:wrap anchorx="page" anchory="page"/>
              </v:shape>
            </w:pict>
          </mc:Fallback>
        </mc:AlternateContent>
      </w:r>
      <w:r w:rsidR="00EB6CD0">
        <w:rPr>
          <w:noProof/>
        </w:rPr>
        <mc:AlternateContent>
          <mc:Choice Requires="wps">
            <w:drawing>
              <wp:anchor distT="0" distB="0" distL="114300" distR="114300" simplePos="0" relativeHeight="251668480" behindDoc="0" locked="0" layoutInCell="1" allowOverlap="1" wp14:anchorId="1E4CC251" wp14:editId="01C74FEE">
                <wp:simplePos x="0" y="0"/>
                <wp:positionH relativeFrom="column">
                  <wp:posOffset>4419600</wp:posOffset>
                </wp:positionH>
                <wp:positionV relativeFrom="paragraph">
                  <wp:posOffset>201930</wp:posOffset>
                </wp:positionV>
                <wp:extent cx="137160" cy="137160"/>
                <wp:effectExtent l="1905" t="3810" r="3810" b="1905"/>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F4ACF" id="Rectangle 20" o:spid="_x0000_s1026" style="position:absolute;margin-left:348pt;margin-top:15.9pt;width:10.8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" fillcolor="#fc6" stroked="f" strokecolor="#c9f" strokeweight="1.5pt"/>
            </w:pict>
          </mc:Fallback>
        </mc:AlternateContent>
      </w:r>
      <w:r w:rsidR="00EB6CD0">
        <w:rPr>
          <w:noProof/>
        </w:rPr>
        <mc:AlternateContent>
          <mc:Choice Requires="wps">
            <w:drawing>
              <wp:anchor distT="0" distB="0" distL="114300" distR="114300" simplePos="0" relativeHeight="251670528" behindDoc="0" locked="0" layoutInCell="1" allowOverlap="1" wp14:anchorId="56522145" wp14:editId="27D33CAC">
                <wp:simplePos x="0" y="0"/>
                <wp:positionH relativeFrom="column">
                  <wp:posOffset>3973830</wp:posOffset>
                </wp:positionH>
                <wp:positionV relativeFrom="paragraph">
                  <wp:posOffset>201930</wp:posOffset>
                </wp:positionV>
                <wp:extent cx="137160" cy="137160"/>
                <wp:effectExtent l="3810" t="3810" r="1905" b="190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3FFAC" id="Rectangle 22" o:spid="_x0000_s1026" style="position:absolute;margin-left:312.9pt;margin-top:15.9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" fillcolor="#9c0" stroked="f" strokecolor="#c9f" strokeweight="1.5pt"/>
            </w:pict>
          </mc:Fallback>
        </mc:AlternateContent>
      </w:r>
      <w:r w:rsidR="00EB6CD0">
        <w:rPr>
          <w:noProof/>
        </w:rPr>
        <mc:AlternateContent>
          <mc:Choice Requires="wps">
            <w:drawing>
              <wp:anchor distT="0" distB="0" distL="114300" distR="114300" simplePos="0" relativeHeight="251669504" behindDoc="0" locked="0" layoutInCell="1" allowOverlap="1" wp14:anchorId="6DCB4C7A" wp14:editId="2B41D4CA">
                <wp:simplePos x="0" y="0"/>
                <wp:positionH relativeFrom="column">
                  <wp:posOffset>4865370</wp:posOffset>
                </wp:positionH>
                <wp:positionV relativeFrom="paragraph">
                  <wp:posOffset>201930</wp:posOffset>
                </wp:positionV>
                <wp:extent cx="137160" cy="137160"/>
                <wp:effectExtent l="0" t="3810" r="0" b="190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5595E" id="Rectangle 21" o:spid="_x0000_s1026" style="position:absolute;margin-left:383.1pt;margin-top:15.9pt;width:10.8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" fillcolor="#9cf" stroked="f" strokecolor="#c9f" strokeweight="1.5pt"/>
            </w:pict>
          </mc:Fallback>
        </mc:AlternateContent>
      </w:r>
      <w:r w:rsidR="00EB6CD0">
        <w:rPr>
          <w:noProof/>
        </w:rPr>
        <mc:AlternateContent>
          <mc:Choice Requires="wps">
            <w:drawing>
              <wp:anchor distT="0" distB="0" distL="114300" distR="114300" simplePos="0" relativeHeight="251662336" behindDoc="0" locked="0" layoutInCell="1" allowOverlap="1" wp14:anchorId="178D1596" wp14:editId="1A81EAEB">
                <wp:simplePos x="0" y="0"/>
                <wp:positionH relativeFrom="column">
                  <wp:posOffset>4953000</wp:posOffset>
                </wp:positionH>
                <wp:positionV relativeFrom="paragraph">
                  <wp:posOffset>-6733540</wp:posOffset>
                </wp:positionV>
                <wp:extent cx="137160" cy="137160"/>
                <wp:effectExtent l="1905" t="2540" r="3810" b="317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CEFBA" id="Rectangle 17" o:spid="_x0000_s1026" style="position:absolute;margin-left:390pt;margin-top:-530.2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" fillcolor="#9cf" stroked="f" strokecolor="#c9f" strokeweight="1.5pt"/>
            </w:pict>
          </mc:Fallback>
        </mc:AlternateContent>
      </w:r>
      <w:r w:rsidR="00EB6CD0">
        <w:rPr>
          <w:noProof/>
        </w:rPr>
        <mc:AlternateContent>
          <mc:Choice Requires="wps">
            <w:drawing>
              <wp:anchor distT="0" distB="0" distL="114300" distR="114300" simplePos="0" relativeHeight="251661312" behindDoc="0" locked="0" layoutInCell="1" allowOverlap="1" wp14:anchorId="051E0188" wp14:editId="6B2D6ECF">
                <wp:simplePos x="0" y="0"/>
                <wp:positionH relativeFrom="column">
                  <wp:posOffset>4507230</wp:posOffset>
                </wp:positionH>
                <wp:positionV relativeFrom="paragraph">
                  <wp:posOffset>-6733540</wp:posOffset>
                </wp:positionV>
                <wp:extent cx="137160" cy="137160"/>
                <wp:effectExtent l="3810" t="2540" r="1905" b="31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89143" id="Rectangle 16" o:spid="_x0000_s1026" style="position:absolute;margin-left:354.9pt;margin-top:-530.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" fillcolor="#fc6" stroked="f" strokecolor="#c9f" strokeweight="1.5pt"/>
            </w:pict>
          </mc:Fallback>
        </mc:AlternateContent>
      </w:r>
      <w:r w:rsidR="00EB6CD0">
        <w:rPr>
          <w:noProof/>
        </w:rPr>
        <mc:AlternateContent>
          <mc:Choice Requires="wps">
            <w:drawing>
              <wp:anchor distT="0" distB="0" distL="114300" distR="114300" simplePos="0" relativeHeight="251663360" behindDoc="0" locked="0" layoutInCell="1" allowOverlap="1" wp14:anchorId="4900E213" wp14:editId="41EDDBE1">
                <wp:simplePos x="0" y="0"/>
                <wp:positionH relativeFrom="column">
                  <wp:posOffset>4061460</wp:posOffset>
                </wp:positionH>
                <wp:positionV relativeFrom="paragraph">
                  <wp:posOffset>-6733540</wp:posOffset>
                </wp:positionV>
                <wp:extent cx="137160" cy="137160"/>
                <wp:effectExtent l="0" t="2540" r="0" b="317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xtLst>
                          <a:ext uri="{91240B29-F687-4F45-9708-019B960494DF}">
                            <a14:hiddenLine xmlns:a14="http://schemas.microsoft.com/office/drawing/2010/main" w="19050">
                              <a:solidFill>
                                <a:srgbClr val="CC99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B020" id="Rectangle 18" o:spid="_x0000_s1026" style="position:absolute;margin-left:319.8pt;margin-top:-530.2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" fillcolor="#9c0" stroked="f" strokecolor="#c9f" strokeweight="1.5pt"/>
            </w:pict>
          </mc:Fallback>
        </mc:AlternateContent>
      </w:r>
      <w:r w:rsidR="00EB6CD0">
        <w:rPr>
          <w:noProof/>
        </w:rPr>
        <mc:AlternateContent>
          <mc:Choice Requires="wps">
            <w:drawing>
              <wp:anchor distT="0" distB="0" distL="114300" distR="114300" simplePos="0" relativeHeight="251660288" behindDoc="0" locked="0" layoutInCell="1" allowOverlap="1" wp14:anchorId="5D190C92" wp14:editId="250421F8">
                <wp:simplePos x="0" y="0"/>
                <wp:positionH relativeFrom="column">
                  <wp:posOffset>6537960</wp:posOffset>
                </wp:positionH>
                <wp:positionV relativeFrom="paragraph">
                  <wp:posOffset>-1892935</wp:posOffset>
                </wp:positionV>
                <wp:extent cx="2674620" cy="1034415"/>
                <wp:effectExtent l="0" t="444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66F05CA2" w14:textId="77777777" w:rsidR="002B513A" w:rsidRDefault="002B513A" w:rsidP="00A1456C">
                            <w:pPr>
                              <w:pStyle w:val="HighlightTextChar"/>
                            </w:pPr>
                            <w:r>
                              <w:t xml:space="preserve">For information on open positions or to submit your resume, please visit our Web site at: </w:t>
                            </w:r>
                            <w:r w:rsidRPr="004056DD">
                              <w:t>www.lucernepublishing.com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E6498" id="Text Box 15" o:spid="_x0000_s1037" type="#_x0000_t202" style="position:absolute;margin-left:514.8pt;margin-top:-149.05pt;width:210.6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" filled="f" stroked="f" strokecolor="#c9f" strokeweight="1.5pt">
                <v:textbox>
                  <w:txbxContent>
                    <w:p w:rsidR="002B513A" w:rsidRDefault="002B513A" w:rsidP="00A1456C">
                      <w:pPr>
                        <w:pStyle w:val="HighlightTextChar"/>
                      </w:pPr>
                      <w:r>
                        <w:t xml:space="preserve">For information on open positions or to submit your resume, please visit our Web site at: </w:t>
                      </w:r>
                      <w:r w:rsidRPr="004056DD">
                        <w:t>www.lucernepublishing.com</w:t>
                      </w:r>
                    </w:p>
                  </w:txbxContent>
                </v:textbox>
              </v:shape>
            </w:pict>
          </mc:Fallback>
        </mc:AlternateContent>
      </w:r>
      <w:r w:rsidR="00EB6CD0">
        <w:rPr>
          <w:noProof/>
        </w:rPr>
        <mc:AlternateContent>
          <mc:Choice Requires="wps">
            <w:drawing>
              <wp:anchor distT="0" distB="0" distL="114300" distR="114300" simplePos="0" relativeHeight="251659264" behindDoc="0" locked="0" layoutInCell="1" allowOverlap="1" wp14:anchorId="2A97F446" wp14:editId="2282D85B">
                <wp:simplePos x="0" y="0"/>
                <wp:positionH relativeFrom="page">
                  <wp:posOffset>4023360</wp:posOffset>
                </wp:positionH>
                <wp:positionV relativeFrom="page">
                  <wp:posOffset>5230495</wp:posOffset>
                </wp:positionV>
                <wp:extent cx="252095" cy="266700"/>
                <wp:effectExtent l="3810" t="1270" r="127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68CB28A5" w14:textId="77777777" w:rsidR="002B513A" w:rsidRPr="005307E5" w:rsidRDefault="002B513A" w:rsidP="005307E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CE6499" id="Text Box 14" o:spid="_x0000_s1038" type="#_x0000_t202" style="position:absolute;margin-left:316.8pt;margin-top:411.85pt;width:19.85pt;height:21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" filled="f" stroked="f" strokecolor="#c9f" strokeweight="1.5pt">
                <v:textbox style="mso-fit-shape-to-text:t">
                  <w:txbxContent>
                    <w:p w:rsidR="002B513A" w:rsidRPr="005307E5" w:rsidRDefault="002B513A" w:rsidP="005307E5"/>
                  </w:txbxContent>
                </v:textbox>
                <w10:wrap anchorx="page" anchory="page"/>
              </v:shape>
            </w:pict>
          </mc:Fallback>
        </mc:AlternateContent>
      </w:r>
    </w:p>
    <w:sectPr w:rsidR="00051AEB" w:rsidRPr="00DA356F" w:rsidSect="001F5E36">
      <w:type w:val="nextColumn"/>
      <w:pgSz w:w="15840" w:h="12240" w:orient="landscape" w:code="1"/>
      <w:pgMar w:top="1008" w:right="1008" w:bottom="1440" w:left="100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Times New Roman,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E6B6C"/>
    <w:multiLevelType w:val="hybridMultilevel"/>
    <w:tmpl w:val="64E6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3313F"/>
    <w:multiLevelType w:val="hybridMultilevel"/>
    <w:tmpl w:val="12C46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C2D02"/>
    <w:multiLevelType w:val="hybridMultilevel"/>
    <w:tmpl w:val="CED67A96"/>
    <w:lvl w:ilvl="0" w:tplc="639A7228">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914AF3"/>
    <w:multiLevelType w:val="hybridMultilevel"/>
    <w:tmpl w:val="2A62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E413B1"/>
    <w:multiLevelType w:val="multilevel"/>
    <w:tmpl w:val="295C2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5"/>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FF1"/>
    <w:rsid w:val="00001872"/>
    <w:rsid w:val="00005DF7"/>
    <w:rsid w:val="000404E1"/>
    <w:rsid w:val="00051AEB"/>
    <w:rsid w:val="000541DD"/>
    <w:rsid w:val="00056AE7"/>
    <w:rsid w:val="00056E5E"/>
    <w:rsid w:val="000641F7"/>
    <w:rsid w:val="00066B9A"/>
    <w:rsid w:val="00081EB1"/>
    <w:rsid w:val="0008269A"/>
    <w:rsid w:val="000879BE"/>
    <w:rsid w:val="00097B4F"/>
    <w:rsid w:val="000A4144"/>
    <w:rsid w:val="000C2C07"/>
    <w:rsid w:val="000C437B"/>
    <w:rsid w:val="000D2876"/>
    <w:rsid w:val="000F24A9"/>
    <w:rsid w:val="00116F0D"/>
    <w:rsid w:val="00124FF1"/>
    <w:rsid w:val="0013467A"/>
    <w:rsid w:val="00135F6D"/>
    <w:rsid w:val="0017163F"/>
    <w:rsid w:val="00190238"/>
    <w:rsid w:val="0019220F"/>
    <w:rsid w:val="001A1CCE"/>
    <w:rsid w:val="001D752F"/>
    <w:rsid w:val="001D7BCD"/>
    <w:rsid w:val="001E1930"/>
    <w:rsid w:val="001E35DB"/>
    <w:rsid w:val="001E5B52"/>
    <w:rsid w:val="001F0142"/>
    <w:rsid w:val="001F24D4"/>
    <w:rsid w:val="001F5E36"/>
    <w:rsid w:val="00201720"/>
    <w:rsid w:val="002029F1"/>
    <w:rsid w:val="002049AA"/>
    <w:rsid w:val="00222A53"/>
    <w:rsid w:val="00226B4E"/>
    <w:rsid w:val="00242515"/>
    <w:rsid w:val="00250F89"/>
    <w:rsid w:val="002637A7"/>
    <w:rsid w:val="002873C7"/>
    <w:rsid w:val="00287A61"/>
    <w:rsid w:val="002A6D1B"/>
    <w:rsid w:val="002B10BC"/>
    <w:rsid w:val="002B513A"/>
    <w:rsid w:val="002D75BF"/>
    <w:rsid w:val="002E4755"/>
    <w:rsid w:val="002E4FE3"/>
    <w:rsid w:val="002E7F74"/>
    <w:rsid w:val="00311432"/>
    <w:rsid w:val="00317E67"/>
    <w:rsid w:val="00320B3D"/>
    <w:rsid w:val="00326C63"/>
    <w:rsid w:val="003374E3"/>
    <w:rsid w:val="00340A9F"/>
    <w:rsid w:val="003433BE"/>
    <w:rsid w:val="00365F22"/>
    <w:rsid w:val="00373928"/>
    <w:rsid w:val="003805DF"/>
    <w:rsid w:val="003B534A"/>
    <w:rsid w:val="003B6B56"/>
    <w:rsid w:val="003C2C8D"/>
    <w:rsid w:val="003D6F3A"/>
    <w:rsid w:val="003E3EF7"/>
    <w:rsid w:val="003E6F76"/>
    <w:rsid w:val="003F6D4D"/>
    <w:rsid w:val="00413B2D"/>
    <w:rsid w:val="004236C9"/>
    <w:rsid w:val="00423B05"/>
    <w:rsid w:val="00424F02"/>
    <w:rsid w:val="00461BDC"/>
    <w:rsid w:val="00465785"/>
    <w:rsid w:val="0047016C"/>
    <w:rsid w:val="004740BB"/>
    <w:rsid w:val="00477684"/>
    <w:rsid w:val="00480E36"/>
    <w:rsid w:val="00482AAD"/>
    <w:rsid w:val="00484C88"/>
    <w:rsid w:val="00486E9E"/>
    <w:rsid w:val="0049066A"/>
    <w:rsid w:val="004A78CB"/>
    <w:rsid w:val="004B1A33"/>
    <w:rsid w:val="004B1EB1"/>
    <w:rsid w:val="004D1A34"/>
    <w:rsid w:val="004F30E4"/>
    <w:rsid w:val="004F658A"/>
    <w:rsid w:val="00505416"/>
    <w:rsid w:val="00506068"/>
    <w:rsid w:val="005063B3"/>
    <w:rsid w:val="005067A5"/>
    <w:rsid w:val="00515AA0"/>
    <w:rsid w:val="005253D2"/>
    <w:rsid w:val="005307E5"/>
    <w:rsid w:val="00542015"/>
    <w:rsid w:val="0055036F"/>
    <w:rsid w:val="00557008"/>
    <w:rsid w:val="00557A64"/>
    <w:rsid w:val="00557D3C"/>
    <w:rsid w:val="00563ED8"/>
    <w:rsid w:val="0057068F"/>
    <w:rsid w:val="00583313"/>
    <w:rsid w:val="00583CA2"/>
    <w:rsid w:val="005863BA"/>
    <w:rsid w:val="005A3EA7"/>
    <w:rsid w:val="005B31D2"/>
    <w:rsid w:val="005C1924"/>
    <w:rsid w:val="005D289D"/>
    <w:rsid w:val="005D3173"/>
    <w:rsid w:val="005E4232"/>
    <w:rsid w:val="005E4861"/>
    <w:rsid w:val="005E49E4"/>
    <w:rsid w:val="00614973"/>
    <w:rsid w:val="00615E1B"/>
    <w:rsid w:val="00640F61"/>
    <w:rsid w:val="0064297C"/>
    <w:rsid w:val="0064622B"/>
    <w:rsid w:val="00662283"/>
    <w:rsid w:val="00673B4B"/>
    <w:rsid w:val="00681B2E"/>
    <w:rsid w:val="006844C2"/>
    <w:rsid w:val="00687BA6"/>
    <w:rsid w:val="006976F2"/>
    <w:rsid w:val="006A1301"/>
    <w:rsid w:val="006C2BDA"/>
    <w:rsid w:val="006D089D"/>
    <w:rsid w:val="006F32C1"/>
    <w:rsid w:val="006F7640"/>
    <w:rsid w:val="00702DD7"/>
    <w:rsid w:val="00705BEA"/>
    <w:rsid w:val="00713393"/>
    <w:rsid w:val="0072045C"/>
    <w:rsid w:val="00721726"/>
    <w:rsid w:val="0072655B"/>
    <w:rsid w:val="00726B33"/>
    <w:rsid w:val="007352E2"/>
    <w:rsid w:val="007367ED"/>
    <w:rsid w:val="00764955"/>
    <w:rsid w:val="00770B4B"/>
    <w:rsid w:val="0077421F"/>
    <w:rsid w:val="00775D14"/>
    <w:rsid w:val="007841F4"/>
    <w:rsid w:val="00786DFD"/>
    <w:rsid w:val="00790C35"/>
    <w:rsid w:val="007A5AF9"/>
    <w:rsid w:val="007B47AA"/>
    <w:rsid w:val="007B7C03"/>
    <w:rsid w:val="007C6F28"/>
    <w:rsid w:val="007F61EC"/>
    <w:rsid w:val="0081051F"/>
    <w:rsid w:val="00815D15"/>
    <w:rsid w:val="00816B32"/>
    <w:rsid w:val="00857169"/>
    <w:rsid w:val="008619C8"/>
    <w:rsid w:val="00880354"/>
    <w:rsid w:val="008C0FE8"/>
    <w:rsid w:val="008C6A43"/>
    <w:rsid w:val="008C783E"/>
    <w:rsid w:val="008D0C94"/>
    <w:rsid w:val="008E2DDA"/>
    <w:rsid w:val="008E43ED"/>
    <w:rsid w:val="008E56FA"/>
    <w:rsid w:val="008E7187"/>
    <w:rsid w:val="009146F2"/>
    <w:rsid w:val="00953F84"/>
    <w:rsid w:val="009629DE"/>
    <w:rsid w:val="0099163D"/>
    <w:rsid w:val="00992E35"/>
    <w:rsid w:val="00993539"/>
    <w:rsid w:val="00997622"/>
    <w:rsid w:val="009B61B1"/>
    <w:rsid w:val="009C400F"/>
    <w:rsid w:val="009D3F98"/>
    <w:rsid w:val="00A02B04"/>
    <w:rsid w:val="00A03602"/>
    <w:rsid w:val="00A10C9A"/>
    <w:rsid w:val="00A1456C"/>
    <w:rsid w:val="00A20E4B"/>
    <w:rsid w:val="00A46381"/>
    <w:rsid w:val="00AA0E09"/>
    <w:rsid w:val="00AA33BC"/>
    <w:rsid w:val="00AB027D"/>
    <w:rsid w:val="00AF5148"/>
    <w:rsid w:val="00B44AFE"/>
    <w:rsid w:val="00B71B05"/>
    <w:rsid w:val="00B73FD6"/>
    <w:rsid w:val="00B74896"/>
    <w:rsid w:val="00BA7D7E"/>
    <w:rsid w:val="00BB4054"/>
    <w:rsid w:val="00BC730B"/>
    <w:rsid w:val="00BD1A0E"/>
    <w:rsid w:val="00BD1B8D"/>
    <w:rsid w:val="00C04D29"/>
    <w:rsid w:val="00C06B4F"/>
    <w:rsid w:val="00C15F5E"/>
    <w:rsid w:val="00C21379"/>
    <w:rsid w:val="00C52DC3"/>
    <w:rsid w:val="00C6213B"/>
    <w:rsid w:val="00C67399"/>
    <w:rsid w:val="00C72419"/>
    <w:rsid w:val="00C7782D"/>
    <w:rsid w:val="00C814F1"/>
    <w:rsid w:val="00C90123"/>
    <w:rsid w:val="00CA4348"/>
    <w:rsid w:val="00CC50E0"/>
    <w:rsid w:val="00CF693B"/>
    <w:rsid w:val="00D2792B"/>
    <w:rsid w:val="00D67A7D"/>
    <w:rsid w:val="00D72AB2"/>
    <w:rsid w:val="00DA13D4"/>
    <w:rsid w:val="00DA356F"/>
    <w:rsid w:val="00DB0FEE"/>
    <w:rsid w:val="00DB64B2"/>
    <w:rsid w:val="00E146AB"/>
    <w:rsid w:val="00E232A6"/>
    <w:rsid w:val="00E335AF"/>
    <w:rsid w:val="00E45D6F"/>
    <w:rsid w:val="00E53716"/>
    <w:rsid w:val="00E672F5"/>
    <w:rsid w:val="00E8566C"/>
    <w:rsid w:val="00E86F30"/>
    <w:rsid w:val="00E91193"/>
    <w:rsid w:val="00EA5F11"/>
    <w:rsid w:val="00EB43D5"/>
    <w:rsid w:val="00EB6CD0"/>
    <w:rsid w:val="00EE6CFA"/>
    <w:rsid w:val="00EF541D"/>
    <w:rsid w:val="00F0618F"/>
    <w:rsid w:val="00F24D57"/>
    <w:rsid w:val="00F413ED"/>
    <w:rsid w:val="00F432A4"/>
    <w:rsid w:val="00F53F77"/>
    <w:rsid w:val="00F62F51"/>
    <w:rsid w:val="00F743E0"/>
    <w:rsid w:val="00F76CA5"/>
    <w:rsid w:val="00F97F00"/>
    <w:rsid w:val="00FA1B95"/>
    <w:rsid w:val="00FB0D8D"/>
    <w:rsid w:val="00FB240C"/>
    <w:rsid w:val="00FC004E"/>
    <w:rsid w:val="00FC32DD"/>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strokecolor="#c9f">
      <v:fill color="white" on="f"/>
      <v:stroke color="#c9f" weight="1.5pt" on="f"/>
      <o:colormru v:ext="edit" colors="#9cf,#fc6"/>
    </o:shapedefaults>
    <o:shapelayout v:ext="edit">
      <o:idmap v:ext="edit" data="1"/>
    </o:shapelayout>
  </w:shapeDefaults>
  <w:decimalSymbol w:val="."/>
  <w:listSeparator w:val=","/>
  <w14:docId w14:val="173F61F6"/>
  <w15:docId w15:val="{35F64114-5963-4358-A97F-142F838C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F28"/>
    <w:rPr>
      <w:sz w:val="24"/>
      <w:szCs w:val="24"/>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basedOn w:val="DefaultParagraphFont"/>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1F24D4"/>
    <w:rPr>
      <w:rFonts w:ascii="Arial" w:hAnsi="Arial" w:cs="Arial"/>
      <w:caps/>
      <w:color w:val="339966"/>
      <w:spacing w:val="-5"/>
      <w:sz w:val="22"/>
      <w:szCs w:val="32"/>
      <w:lang w:val="en-US" w:eastAsia="en-US" w:bidi="ar-SA"/>
    </w:rPr>
  </w:style>
  <w:style w:type="character" w:customStyle="1" w:styleId="Heading3Char">
    <w:name w:val="Heading 3 Char"/>
    <w:basedOn w:val="DefaultParagraphFont"/>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rsid w:val="0072655B"/>
    <w:rPr>
      <w:color w:val="0000FF"/>
      <w:u w:val="single"/>
    </w:rPr>
  </w:style>
  <w:style w:type="paragraph" w:styleId="ListParagraph">
    <w:name w:val="List Paragraph"/>
    <w:basedOn w:val="Normal"/>
    <w:uiPriority w:val="34"/>
    <w:qFormat/>
    <w:rsid w:val="0013467A"/>
    <w:pPr>
      <w:ind w:left="720"/>
      <w:contextualSpacing/>
    </w:pPr>
  </w:style>
  <w:style w:type="paragraph" w:styleId="NoSpacing">
    <w:name w:val="No Spacing"/>
    <w:uiPriority w:val="1"/>
    <w:qFormat/>
    <w:rsid w:val="007B7C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748667">
      <w:bodyDiv w:val="1"/>
      <w:marLeft w:val="0"/>
      <w:marRight w:val="0"/>
      <w:marTop w:val="0"/>
      <w:marBottom w:val="0"/>
      <w:divBdr>
        <w:top w:val="none" w:sz="0" w:space="0" w:color="auto"/>
        <w:left w:val="none" w:sz="0" w:space="0" w:color="auto"/>
        <w:bottom w:val="none" w:sz="0" w:space="0" w:color="auto"/>
        <w:right w:val="none" w:sz="0" w:space="0" w:color="auto"/>
      </w:divBdr>
    </w:div>
    <w:div w:id="1323237510">
      <w:bodyDiv w:val="1"/>
      <w:marLeft w:val="0"/>
      <w:marRight w:val="0"/>
      <w:marTop w:val="0"/>
      <w:marBottom w:val="0"/>
      <w:divBdr>
        <w:top w:val="none" w:sz="0" w:space="0" w:color="auto"/>
        <w:left w:val="none" w:sz="0" w:space="0" w:color="auto"/>
        <w:bottom w:val="none" w:sz="0" w:space="0" w:color="auto"/>
        <w:right w:val="none" w:sz="0" w:space="0" w:color="auto"/>
      </w:divBdr>
      <w:divsChild>
        <w:div w:id="1665818639">
          <w:marLeft w:val="0"/>
          <w:marRight w:val="0"/>
          <w:marTop w:val="0"/>
          <w:marBottom w:val="0"/>
          <w:divBdr>
            <w:top w:val="none" w:sz="0" w:space="0" w:color="auto"/>
            <w:left w:val="none" w:sz="0" w:space="0" w:color="auto"/>
            <w:bottom w:val="none" w:sz="0" w:space="0" w:color="auto"/>
            <w:right w:val="none" w:sz="0" w:space="0" w:color="auto"/>
          </w:divBdr>
          <w:divsChild>
            <w:div w:id="1328511634">
              <w:marLeft w:val="0"/>
              <w:marRight w:val="0"/>
              <w:marTop w:val="0"/>
              <w:marBottom w:val="0"/>
              <w:divBdr>
                <w:top w:val="none" w:sz="0" w:space="0" w:color="auto"/>
                <w:left w:val="none" w:sz="0" w:space="0" w:color="auto"/>
                <w:bottom w:val="none" w:sz="0" w:space="0" w:color="auto"/>
                <w:right w:val="none" w:sz="0" w:space="0" w:color="auto"/>
              </w:divBdr>
              <w:divsChild>
                <w:div w:id="549610598">
                  <w:marLeft w:val="0"/>
                  <w:marRight w:val="0"/>
                  <w:marTop w:val="0"/>
                  <w:marBottom w:val="0"/>
                  <w:divBdr>
                    <w:top w:val="none" w:sz="0" w:space="0" w:color="auto"/>
                    <w:left w:val="none" w:sz="0" w:space="0" w:color="auto"/>
                    <w:bottom w:val="none" w:sz="0" w:space="0" w:color="auto"/>
                    <w:right w:val="none" w:sz="0" w:space="0" w:color="auto"/>
                  </w:divBdr>
                  <w:divsChild>
                    <w:div w:id="20279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59577">
      <w:bodyDiv w:val="1"/>
      <w:marLeft w:val="0"/>
      <w:marRight w:val="0"/>
      <w:marTop w:val="0"/>
      <w:marBottom w:val="0"/>
      <w:divBdr>
        <w:top w:val="none" w:sz="0" w:space="0" w:color="auto"/>
        <w:left w:val="none" w:sz="0" w:space="0" w:color="auto"/>
        <w:bottom w:val="none" w:sz="0" w:space="0" w:color="auto"/>
        <w:right w:val="none" w:sz="0" w:space="0" w:color="auto"/>
      </w:divBdr>
    </w:div>
    <w:div w:id="1600407759">
      <w:bodyDiv w:val="1"/>
      <w:marLeft w:val="0"/>
      <w:marRight w:val="0"/>
      <w:marTop w:val="0"/>
      <w:marBottom w:val="0"/>
      <w:divBdr>
        <w:top w:val="none" w:sz="0" w:space="0" w:color="auto"/>
        <w:left w:val="none" w:sz="0" w:space="0" w:color="auto"/>
        <w:bottom w:val="none" w:sz="0" w:space="0" w:color="auto"/>
        <w:right w:val="none" w:sz="0" w:space="0" w:color="auto"/>
      </w:divBdr>
      <w:divsChild>
        <w:div w:id="1090390526">
          <w:marLeft w:val="0"/>
          <w:marRight w:val="0"/>
          <w:marTop w:val="0"/>
          <w:marBottom w:val="0"/>
          <w:divBdr>
            <w:top w:val="none" w:sz="0" w:space="0" w:color="auto"/>
            <w:left w:val="none" w:sz="0" w:space="0" w:color="auto"/>
            <w:bottom w:val="none" w:sz="0" w:space="0" w:color="auto"/>
            <w:right w:val="none" w:sz="0" w:space="0" w:color="auto"/>
          </w:divBdr>
          <w:divsChild>
            <w:div w:id="1494831738">
              <w:marLeft w:val="0"/>
              <w:marRight w:val="0"/>
              <w:marTop w:val="0"/>
              <w:marBottom w:val="0"/>
              <w:divBdr>
                <w:top w:val="none" w:sz="0" w:space="0" w:color="auto"/>
                <w:left w:val="none" w:sz="0" w:space="0" w:color="auto"/>
                <w:bottom w:val="none" w:sz="0" w:space="0" w:color="auto"/>
                <w:right w:val="none" w:sz="0" w:space="0" w:color="auto"/>
              </w:divBdr>
              <w:divsChild>
                <w:div w:id="1339115531">
                  <w:marLeft w:val="0"/>
                  <w:marRight w:val="0"/>
                  <w:marTop w:val="140"/>
                  <w:marBottom w:val="0"/>
                  <w:divBdr>
                    <w:top w:val="none" w:sz="0" w:space="0" w:color="auto"/>
                    <w:left w:val="none" w:sz="0" w:space="0" w:color="auto"/>
                    <w:bottom w:val="none" w:sz="0" w:space="0" w:color="auto"/>
                    <w:right w:val="none" w:sz="0" w:space="0" w:color="auto"/>
                  </w:divBdr>
                  <w:divsChild>
                    <w:div w:id="1083188105">
                      <w:marLeft w:val="0"/>
                      <w:marRight w:val="0"/>
                      <w:marTop w:val="0"/>
                      <w:marBottom w:val="0"/>
                      <w:divBdr>
                        <w:top w:val="none" w:sz="0" w:space="0" w:color="auto"/>
                        <w:left w:val="none" w:sz="0" w:space="0" w:color="auto"/>
                        <w:bottom w:val="none" w:sz="0" w:space="0" w:color="auto"/>
                        <w:right w:val="none" w:sz="0" w:space="0" w:color="auto"/>
                      </w:divBdr>
                      <w:divsChild>
                        <w:div w:id="113600761">
                          <w:marLeft w:val="0"/>
                          <w:marRight w:val="0"/>
                          <w:marTop w:val="0"/>
                          <w:marBottom w:val="0"/>
                          <w:divBdr>
                            <w:top w:val="none" w:sz="0" w:space="0" w:color="auto"/>
                            <w:left w:val="none" w:sz="0" w:space="0" w:color="auto"/>
                            <w:bottom w:val="none" w:sz="0" w:space="0" w:color="auto"/>
                            <w:right w:val="none" w:sz="0" w:space="0" w:color="auto"/>
                          </w:divBdr>
                          <w:divsChild>
                            <w:div w:id="1444689383">
                              <w:marLeft w:val="0"/>
                              <w:marRight w:val="0"/>
                              <w:marTop w:val="0"/>
                              <w:marBottom w:val="0"/>
                              <w:divBdr>
                                <w:top w:val="none" w:sz="0" w:space="0" w:color="auto"/>
                                <w:left w:val="none" w:sz="0" w:space="0" w:color="auto"/>
                                <w:bottom w:val="none" w:sz="0" w:space="0" w:color="auto"/>
                                <w:right w:val="none" w:sz="0" w:space="0" w:color="auto"/>
                              </w:divBdr>
                              <w:divsChild>
                                <w:div w:id="1286615779">
                                  <w:marLeft w:val="0"/>
                                  <w:marRight w:val="0"/>
                                  <w:marTop w:val="0"/>
                                  <w:marBottom w:val="0"/>
                                  <w:divBdr>
                                    <w:top w:val="none" w:sz="0" w:space="0" w:color="auto"/>
                                    <w:left w:val="none" w:sz="0" w:space="0" w:color="auto"/>
                                    <w:bottom w:val="none" w:sz="0" w:space="0" w:color="auto"/>
                                    <w:right w:val="none" w:sz="0" w:space="0" w:color="auto"/>
                                  </w:divBdr>
                                  <w:divsChild>
                                    <w:div w:id="2133084551">
                                      <w:marLeft w:val="0"/>
                                      <w:marRight w:val="0"/>
                                      <w:marTop w:val="0"/>
                                      <w:marBottom w:val="0"/>
                                      <w:divBdr>
                                        <w:top w:val="none" w:sz="0" w:space="0" w:color="auto"/>
                                        <w:left w:val="none" w:sz="0" w:space="0" w:color="auto"/>
                                        <w:bottom w:val="none" w:sz="0" w:space="0" w:color="auto"/>
                                        <w:right w:val="none" w:sz="0" w:space="0" w:color="auto"/>
                                      </w:divBdr>
                                      <w:divsChild>
                                        <w:div w:id="1336568062">
                                          <w:marLeft w:val="0"/>
                                          <w:marRight w:val="0"/>
                                          <w:marTop w:val="0"/>
                                          <w:marBottom w:val="0"/>
                                          <w:divBdr>
                                            <w:top w:val="none" w:sz="0" w:space="0" w:color="auto"/>
                                            <w:left w:val="none" w:sz="0" w:space="0" w:color="auto"/>
                                            <w:bottom w:val="none" w:sz="0" w:space="0" w:color="auto"/>
                                            <w:right w:val="none" w:sz="0" w:space="0" w:color="auto"/>
                                          </w:divBdr>
                                          <w:divsChild>
                                            <w:div w:id="1595745511">
                                              <w:marLeft w:val="0"/>
                                              <w:marRight w:val="0"/>
                                              <w:marTop w:val="0"/>
                                              <w:marBottom w:val="129"/>
                                              <w:divBdr>
                                                <w:top w:val="none" w:sz="0" w:space="0" w:color="auto"/>
                                                <w:left w:val="none" w:sz="0" w:space="0" w:color="auto"/>
                                                <w:bottom w:val="none" w:sz="0" w:space="0" w:color="auto"/>
                                                <w:right w:val="none" w:sz="0" w:space="0" w:color="auto"/>
                                              </w:divBdr>
                                              <w:divsChild>
                                                <w:div w:id="363361491">
                                                  <w:marLeft w:val="0"/>
                                                  <w:marRight w:val="0"/>
                                                  <w:marTop w:val="0"/>
                                                  <w:marBottom w:val="0"/>
                                                  <w:divBdr>
                                                    <w:top w:val="none" w:sz="0" w:space="0" w:color="auto"/>
                                                    <w:left w:val="none" w:sz="0" w:space="0" w:color="auto"/>
                                                    <w:bottom w:val="none" w:sz="0" w:space="0" w:color="auto"/>
                                                    <w:right w:val="none" w:sz="0" w:space="0" w:color="auto"/>
                                                  </w:divBdr>
                                                  <w:divsChild>
                                                    <w:div w:id="1146238593">
                                                      <w:marLeft w:val="0"/>
                                                      <w:marRight w:val="0"/>
                                                      <w:marTop w:val="0"/>
                                                      <w:marBottom w:val="0"/>
                                                      <w:divBdr>
                                                        <w:top w:val="none" w:sz="0" w:space="0" w:color="auto"/>
                                                        <w:left w:val="none" w:sz="0" w:space="0" w:color="auto"/>
                                                        <w:bottom w:val="none" w:sz="0" w:space="0" w:color="auto"/>
                                                        <w:right w:val="none" w:sz="0" w:space="0" w:color="auto"/>
                                                      </w:divBdr>
                                                      <w:divsChild>
                                                        <w:div w:id="641615608">
                                                          <w:marLeft w:val="0"/>
                                                          <w:marRight w:val="0"/>
                                                          <w:marTop w:val="0"/>
                                                          <w:marBottom w:val="0"/>
                                                          <w:divBdr>
                                                            <w:top w:val="none" w:sz="0" w:space="0" w:color="auto"/>
                                                            <w:left w:val="none" w:sz="0" w:space="0" w:color="auto"/>
                                                            <w:bottom w:val="none" w:sz="0" w:space="0" w:color="auto"/>
                                                            <w:right w:val="none" w:sz="0" w:space="0" w:color="auto"/>
                                                          </w:divBdr>
                                                          <w:divsChild>
                                                            <w:div w:id="1468814683">
                                                              <w:marLeft w:val="0"/>
                                                              <w:marRight w:val="0"/>
                                                              <w:marTop w:val="0"/>
                                                              <w:marBottom w:val="0"/>
                                                              <w:divBdr>
                                                                <w:top w:val="none" w:sz="0" w:space="0" w:color="auto"/>
                                                                <w:left w:val="none" w:sz="0" w:space="0" w:color="auto"/>
                                                                <w:bottom w:val="none" w:sz="0" w:space="0" w:color="auto"/>
                                                                <w:right w:val="none" w:sz="0" w:space="0" w:color="auto"/>
                                                              </w:divBdr>
                                                              <w:divsChild>
                                                                <w:div w:id="329144709">
                                                                  <w:marLeft w:val="0"/>
                                                                  <w:marRight w:val="0"/>
                                                                  <w:marTop w:val="0"/>
                                                                  <w:marBottom w:val="0"/>
                                                                  <w:divBdr>
                                                                    <w:top w:val="none" w:sz="0" w:space="0" w:color="auto"/>
                                                                    <w:left w:val="none" w:sz="0" w:space="0" w:color="auto"/>
                                                                    <w:bottom w:val="none" w:sz="0" w:space="0" w:color="auto"/>
                                                                    <w:right w:val="none" w:sz="0" w:space="0" w:color="auto"/>
                                                                  </w:divBdr>
                                                                  <w:divsChild>
                                                                    <w:div w:id="1410301938">
                                                                      <w:marLeft w:val="0"/>
                                                                      <w:marRight w:val="0"/>
                                                                      <w:marTop w:val="0"/>
                                                                      <w:marBottom w:val="0"/>
                                                                      <w:divBdr>
                                                                        <w:top w:val="none" w:sz="0" w:space="0" w:color="auto"/>
                                                                        <w:left w:val="none" w:sz="0" w:space="0" w:color="auto"/>
                                                                        <w:bottom w:val="none" w:sz="0" w:space="0" w:color="auto"/>
                                                                        <w:right w:val="none" w:sz="0" w:space="0" w:color="auto"/>
                                                                      </w:divBdr>
                                                                      <w:divsChild>
                                                                        <w:div w:id="14050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w&amp;url=http://www.wdisland.com/persSavings.html&amp;ei=xNAJVYC4Hs-eoQS8_4KACg&amp;bvm=bv.88528373,d.cGU&amp;psig=AFQjCNH15gzfDYhsBZIycAQnjrUppRUFVQ&amp;ust=1426791375047145" TargetMode="External"/><Relationship Id="rId13" Type="http://schemas.openxmlformats.org/officeDocument/2006/relationships/hyperlink" Target="mailto:IDA@turnanewleaf.org" TargetMode="External"/><Relationship Id="rId18" Type="http://schemas.openxmlformats.org/officeDocument/2006/relationships/hyperlink" Target="mailto:MesaCANfinancialcoaches@turnanewleaf.org" TargetMode="External"/><Relationship Id="rId3" Type="http://schemas.openxmlformats.org/officeDocument/2006/relationships/customXml" Target="../customXml/item3.xml"/><Relationship Id="rId21" Type="http://schemas.openxmlformats.org/officeDocument/2006/relationships/image" Target="media/image40.jpeg"/><Relationship Id="rId7" Type="http://schemas.openxmlformats.org/officeDocument/2006/relationships/webSettings" Target="webSettings.xml"/><Relationship Id="rId12" Type="http://schemas.openxmlformats.org/officeDocument/2006/relationships/hyperlink" Target="mailto:IDA@turnanewleaf.org" TargetMode="External"/><Relationship Id="rId17" Type="http://schemas.openxmlformats.org/officeDocument/2006/relationships/image" Target="media/image30.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image" Target="media/image20.jpg"/><Relationship Id="rId23" Type="http://schemas.openxmlformats.org/officeDocument/2006/relationships/theme" Target="theme/theme1.xml"/><Relationship Id="rId10" Type="http://schemas.openxmlformats.org/officeDocument/2006/relationships/hyperlink" Target="http://www.google.com/url?sa=i&amp;rct=j&amp;q=&amp;esrc=s&amp;source=images&amp;cd=&amp;cad=rja&amp;uact=8&amp;ved=0CAcQjRw&amp;url=http://www.wdisland.com/persSavings.html&amp;ei=xNAJVYC4Hs-eoQS8_4KACg&amp;bvm=bv.88528373,d.cGU&amp;psig=AFQjCNH15gzfDYhsBZIycAQnjrUppRUFVQ&amp;ust=1426791375047145" TargetMode="External"/><Relationship Id="rId19" Type="http://schemas.openxmlformats.org/officeDocument/2006/relationships/hyperlink" Target="mailto:MesaCANfinancialcoaches@turnanewleaf.org"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2.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han\AppData\Roaming\Microsoft\Templates\Recrui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744564975434FA224FE64011BCFBA" ma:contentTypeVersion="0" ma:contentTypeDescription="Create a new document." ma:contentTypeScope="" ma:versionID="ecc5d7812f29a1e3459bfe93704d1c7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4FE33-A48A-4715-9C73-256B24FDDA16}">
  <ds:schemaRefs>
    <ds:schemaRef ds:uri="http://schemas.microsoft.com/sharepoint/v3/contenttype/forms"/>
  </ds:schemaRefs>
</ds:datastoreItem>
</file>

<file path=customXml/itemProps2.xml><?xml version="1.0" encoding="utf-8"?>
<ds:datastoreItem xmlns:ds="http://schemas.openxmlformats.org/officeDocument/2006/customXml" ds:itemID="{957898F8-114E-4D7C-AA82-70B98FAAA0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B49FE4-0348-40A0-966B-440B932DD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Recruiting brochure</Template>
  <TotalTime>0</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drohan</dc:creator>
  <cp:lastModifiedBy>Kristin Borns</cp:lastModifiedBy>
  <cp:revision>2</cp:revision>
  <cp:lastPrinted>2017-06-29T16:13:00Z</cp:lastPrinted>
  <dcterms:created xsi:type="dcterms:W3CDTF">2018-01-30T03:57:00Z</dcterms:created>
  <dcterms:modified xsi:type="dcterms:W3CDTF">2018-01-30T03:57:00Z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y fmtid="{D5CDD505-2E9C-101B-9397-08002B2CF9AE}" pid="3" name="ContentTypeId">
    <vt:lpwstr>0x0101007F6744564975434FA224FE64011BCFBA</vt:lpwstr>
  </property>
</Properties>
</file>